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28" w:rsidRDefault="00654528" w:rsidP="00BE2ED6">
      <w:pPr>
        <w:shd w:val="clear" w:color="auto" w:fill="FFFFFF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 xml:space="preserve">Газета </w:t>
      </w:r>
      <w:r>
        <w:rPr>
          <w:bCs/>
          <w:spacing w:val="3"/>
          <w:sz w:val="26"/>
          <w:szCs w:val="26"/>
        </w:rPr>
        <w:t>Ильичевского</w:t>
      </w:r>
      <w:r w:rsidRPr="003E6E44">
        <w:rPr>
          <w:bCs/>
          <w:spacing w:val="3"/>
          <w:sz w:val="26"/>
          <w:szCs w:val="26"/>
        </w:rPr>
        <w:t xml:space="preserve"> сельского поселения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>Москаленского муниципального района Омской области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>Издается с февраля 2006 года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 w:rsidRPr="003E6E44">
        <w:rPr>
          <w:b/>
          <w:bCs/>
          <w:i/>
          <w:spacing w:val="3"/>
          <w:sz w:val="36"/>
          <w:szCs w:val="36"/>
        </w:rPr>
        <w:t xml:space="preserve">МУНИЦИПАЛЬНЫЙ ВЕСТНИК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>
        <w:rPr>
          <w:b/>
          <w:bCs/>
          <w:i/>
          <w:spacing w:val="3"/>
          <w:sz w:val="36"/>
          <w:szCs w:val="36"/>
        </w:rPr>
        <w:t>ИЛЬИЧЕВСКОГО</w:t>
      </w:r>
      <w:r w:rsidRPr="003E6E44">
        <w:rPr>
          <w:b/>
          <w:bCs/>
          <w:i/>
          <w:spacing w:val="3"/>
          <w:sz w:val="36"/>
          <w:szCs w:val="36"/>
        </w:rPr>
        <w:t xml:space="preserve"> СЕЛЬСКОГО ПОСЕЛЕНИЯ</w:t>
      </w:r>
    </w:p>
    <w:p w:rsidR="00654528" w:rsidRPr="008A6DD9" w:rsidRDefault="00654528" w:rsidP="00654528">
      <w:pPr>
        <w:shd w:val="clear" w:color="auto" w:fill="FFFFFF"/>
        <w:ind w:left="17"/>
        <w:jc w:val="center"/>
        <w:rPr>
          <w:b/>
          <w:bCs/>
          <w:spacing w:val="3"/>
          <w:sz w:val="30"/>
          <w:szCs w:val="30"/>
        </w:rPr>
      </w:pPr>
      <w:r w:rsidRPr="00055AA7">
        <w:rPr>
          <w:b/>
          <w:bCs/>
          <w:spacing w:val="3"/>
          <w:sz w:val="30"/>
          <w:szCs w:val="30"/>
        </w:rPr>
        <w:t>№</w:t>
      </w:r>
      <w:r w:rsidR="00D54183">
        <w:rPr>
          <w:b/>
          <w:bCs/>
          <w:spacing w:val="3"/>
          <w:sz w:val="30"/>
          <w:szCs w:val="30"/>
        </w:rPr>
        <w:t xml:space="preserve"> 5</w:t>
      </w:r>
      <w:r w:rsidRPr="00055AA7">
        <w:rPr>
          <w:b/>
          <w:bCs/>
          <w:spacing w:val="3"/>
          <w:sz w:val="30"/>
          <w:szCs w:val="30"/>
        </w:rPr>
        <w:t xml:space="preserve"> </w:t>
      </w:r>
      <w:r w:rsidRPr="008A6DD9">
        <w:rPr>
          <w:b/>
          <w:bCs/>
          <w:spacing w:val="3"/>
          <w:sz w:val="30"/>
          <w:szCs w:val="30"/>
        </w:rPr>
        <w:t xml:space="preserve"> от </w:t>
      </w:r>
      <w:r w:rsidR="00D54183">
        <w:rPr>
          <w:b/>
          <w:bCs/>
          <w:spacing w:val="3"/>
          <w:sz w:val="30"/>
          <w:szCs w:val="30"/>
        </w:rPr>
        <w:t>18</w:t>
      </w:r>
      <w:r>
        <w:rPr>
          <w:b/>
          <w:bCs/>
          <w:spacing w:val="3"/>
          <w:sz w:val="30"/>
          <w:szCs w:val="30"/>
        </w:rPr>
        <w:t xml:space="preserve"> </w:t>
      </w:r>
      <w:r w:rsidR="006D650B">
        <w:rPr>
          <w:b/>
          <w:bCs/>
          <w:spacing w:val="3"/>
          <w:sz w:val="30"/>
          <w:szCs w:val="30"/>
        </w:rPr>
        <w:t>апреля</w:t>
      </w:r>
      <w:r w:rsidR="00F4002E">
        <w:rPr>
          <w:b/>
          <w:bCs/>
          <w:spacing w:val="3"/>
          <w:sz w:val="30"/>
          <w:szCs w:val="30"/>
        </w:rPr>
        <w:t xml:space="preserve"> 2025</w:t>
      </w:r>
      <w:r w:rsidRPr="008A6DD9">
        <w:rPr>
          <w:b/>
          <w:bCs/>
          <w:spacing w:val="3"/>
          <w:sz w:val="30"/>
          <w:szCs w:val="30"/>
        </w:rPr>
        <w:t xml:space="preserve"> года</w:t>
      </w:r>
    </w:p>
    <w:p w:rsidR="00654528" w:rsidRPr="003E6E44" w:rsidRDefault="00082AF3" w:rsidP="00654528">
      <w:pPr>
        <w:shd w:val="clear" w:color="auto" w:fill="FFFFFF"/>
        <w:spacing w:line="274" w:lineRule="exact"/>
        <w:ind w:left="19"/>
        <w:jc w:val="center"/>
        <w:rPr>
          <w:b/>
          <w:bCs/>
          <w:spacing w:val="3"/>
          <w:sz w:val="26"/>
          <w:szCs w:val="26"/>
        </w:rPr>
      </w:pPr>
      <w:r w:rsidRPr="00082AF3">
        <w:rPr>
          <w:sz w:val="26"/>
          <w:szCs w:val="26"/>
        </w:rPr>
        <w:pict>
          <v:line id="_x0000_s1026" style="position:absolute;left:0;text-align:left;z-index:251658240" from="-40.25pt,8.8pt" to="475.75pt,8.8pt" strokeweight="4.5pt">
            <v:stroke linestyle="thinThick"/>
          </v:line>
        </w:pict>
      </w:r>
    </w:p>
    <w:p w:rsidR="00133A6B" w:rsidRDefault="00133A6B" w:rsidP="00654528"/>
    <w:p w:rsidR="007B5A95" w:rsidRDefault="007B5A95" w:rsidP="006D650B">
      <w:pPr>
        <w:jc w:val="both"/>
      </w:pPr>
    </w:p>
    <w:p w:rsidR="00D54183" w:rsidRPr="00E13D0B" w:rsidRDefault="00D54183" w:rsidP="00D54183">
      <w:pPr>
        <w:pStyle w:val="af1"/>
        <w:rPr>
          <w:spacing w:val="20"/>
          <w:sz w:val="28"/>
          <w:szCs w:val="28"/>
        </w:rPr>
      </w:pPr>
      <w:r w:rsidRPr="00E13D0B">
        <w:rPr>
          <w:spacing w:val="20"/>
          <w:sz w:val="28"/>
          <w:szCs w:val="28"/>
        </w:rPr>
        <w:t>АДМИНИСТРАЦИЯ</w:t>
      </w:r>
    </w:p>
    <w:p w:rsidR="00D54183" w:rsidRPr="00E13D0B" w:rsidRDefault="00D54183" w:rsidP="00D54183">
      <w:pPr>
        <w:pStyle w:val="af1"/>
        <w:rPr>
          <w:spacing w:val="20"/>
          <w:sz w:val="28"/>
          <w:szCs w:val="28"/>
        </w:rPr>
      </w:pPr>
      <w:r w:rsidRPr="00E13D0B">
        <w:rPr>
          <w:spacing w:val="20"/>
          <w:sz w:val="28"/>
          <w:szCs w:val="28"/>
        </w:rPr>
        <w:t xml:space="preserve">ИЛЬИЧЕВСКОГО СЕЛЬСКОГО ПОСЕЛЕНИЯ </w:t>
      </w:r>
    </w:p>
    <w:p w:rsidR="00D54183" w:rsidRPr="00E13D0B" w:rsidRDefault="00D54183" w:rsidP="00D54183">
      <w:pPr>
        <w:pStyle w:val="af1"/>
        <w:rPr>
          <w:spacing w:val="20"/>
          <w:sz w:val="28"/>
          <w:szCs w:val="28"/>
        </w:rPr>
      </w:pPr>
      <w:r w:rsidRPr="00E13D0B">
        <w:rPr>
          <w:spacing w:val="20"/>
          <w:sz w:val="28"/>
          <w:szCs w:val="28"/>
        </w:rPr>
        <w:t xml:space="preserve">москаленского муниципальногО района </w:t>
      </w:r>
    </w:p>
    <w:p w:rsidR="00D54183" w:rsidRPr="00E13D0B" w:rsidRDefault="00D54183" w:rsidP="00D54183">
      <w:pPr>
        <w:pStyle w:val="af1"/>
        <w:rPr>
          <w:spacing w:val="20"/>
          <w:sz w:val="28"/>
          <w:szCs w:val="28"/>
        </w:rPr>
      </w:pPr>
      <w:r w:rsidRPr="00E13D0B">
        <w:rPr>
          <w:spacing w:val="20"/>
          <w:sz w:val="28"/>
          <w:szCs w:val="28"/>
        </w:rPr>
        <w:t>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D54183" w:rsidRPr="001F30E7" w:rsidTr="00367E9B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54183" w:rsidRPr="001F30E7" w:rsidRDefault="00D54183" w:rsidP="00367E9B">
            <w:pPr>
              <w:rPr>
                <w:sz w:val="28"/>
                <w:szCs w:val="28"/>
              </w:rPr>
            </w:pPr>
          </w:p>
        </w:tc>
      </w:tr>
    </w:tbl>
    <w:p w:rsidR="00D54183" w:rsidRPr="001F30E7" w:rsidRDefault="00D54183" w:rsidP="00D54183">
      <w:pPr>
        <w:pStyle w:val="af1"/>
        <w:tabs>
          <w:tab w:val="left" w:pos="0"/>
        </w:tabs>
        <w:rPr>
          <w:spacing w:val="120"/>
          <w:sz w:val="28"/>
          <w:szCs w:val="28"/>
        </w:rPr>
      </w:pPr>
      <w:r w:rsidRPr="001F30E7">
        <w:rPr>
          <w:spacing w:val="120"/>
          <w:sz w:val="28"/>
          <w:szCs w:val="28"/>
        </w:rPr>
        <w:t>ПОСТАНОВЛЕНИЕ</w:t>
      </w:r>
    </w:p>
    <w:p w:rsidR="00D54183" w:rsidRDefault="00D54183" w:rsidP="00D54183">
      <w:pPr>
        <w:jc w:val="center"/>
        <w:rPr>
          <w:sz w:val="28"/>
          <w:szCs w:val="28"/>
        </w:rPr>
      </w:pPr>
    </w:p>
    <w:p w:rsidR="00D54183" w:rsidRDefault="00D54183" w:rsidP="00D54183">
      <w:pPr>
        <w:pStyle w:val="22"/>
        <w:shd w:val="clear" w:color="auto" w:fill="auto"/>
        <w:tabs>
          <w:tab w:val="left" w:pos="8077"/>
        </w:tabs>
        <w:spacing w:before="0" w:after="243" w:line="280" w:lineRule="exact"/>
        <w:ind w:left="240"/>
      </w:pPr>
      <w:r>
        <w:t>16.04.2025     № 22</w:t>
      </w:r>
    </w:p>
    <w:p w:rsidR="00D54183" w:rsidRDefault="00D54183" w:rsidP="00D54183">
      <w:pPr>
        <w:pStyle w:val="22"/>
        <w:shd w:val="clear" w:color="auto" w:fill="auto"/>
        <w:spacing w:before="0" w:after="303" w:line="324" w:lineRule="exact"/>
        <w:ind w:right="140"/>
        <w:jc w:val="center"/>
      </w:pPr>
      <w:r>
        <w:t>О введении временного ограничения и прекращении движения отдельных</w:t>
      </w:r>
      <w:r>
        <w:br/>
        <w:t>транспортных средств в весенний период 2025 года по автомобильным</w:t>
      </w:r>
      <w:r>
        <w:br/>
        <w:t>дорогам общего пользования местного значения Ильичевского сельского</w:t>
      </w:r>
      <w:r>
        <w:br/>
        <w:t>поселения Москаленского муниципального района Омской области</w:t>
      </w:r>
    </w:p>
    <w:p w:rsidR="00D54183" w:rsidRDefault="00D54183" w:rsidP="00D54183">
      <w:pPr>
        <w:pStyle w:val="22"/>
        <w:shd w:val="clear" w:color="auto" w:fill="auto"/>
        <w:spacing w:before="0" w:after="297" w:line="320" w:lineRule="exact"/>
        <w:ind w:left="240" w:firstLine="700"/>
      </w:pPr>
      <w:r>
        <w:t>В соответствии со статьей 30 Федерального закона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ст.ст. 6, 14 Федерального Закона № 196-ФЗ от 10.12.1995 года «О безопасности дорожного движения», ст.14 Федерального закона от 06.10.2003 года № 131- ФЗ «Об общих принципах организации местного самоуправления в Российской Федерации», постановлением Правительства Омской области от 11.04.2012 № 83-п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значения», в целях обеспечения безопасности дорожного движения, сохранности автомобильных дорог общего пользования местного значения Ильичевского сельского поселения Москаленского муниципального района Омской области в период возникновения сезонных неблагоприятных природно-климатических условий, при которых снижается несущая способность конструктивных элементов автомобильной дороги в связи с их переувлажнением, администрация Ильичевского сельского поселения Москаленского муниципального района Омской области</w:t>
      </w:r>
    </w:p>
    <w:p w:rsidR="00D54183" w:rsidRDefault="00D54183" w:rsidP="00D54183">
      <w:pPr>
        <w:pStyle w:val="22"/>
        <w:shd w:val="clear" w:color="auto" w:fill="auto"/>
        <w:spacing w:before="0" w:after="0" w:line="324" w:lineRule="exact"/>
        <w:ind w:left="240" w:firstLine="700"/>
      </w:pPr>
      <w:r>
        <w:t>ПОСТАНОВЛЯЕТ:</w:t>
      </w:r>
    </w:p>
    <w:p w:rsidR="00D54183" w:rsidRDefault="00D54183" w:rsidP="00D54183">
      <w:pPr>
        <w:pStyle w:val="22"/>
        <w:numPr>
          <w:ilvl w:val="0"/>
          <w:numId w:val="33"/>
        </w:numPr>
        <w:shd w:val="clear" w:color="auto" w:fill="auto"/>
        <w:tabs>
          <w:tab w:val="left" w:pos="1276"/>
        </w:tabs>
        <w:spacing w:before="0" w:after="0" w:line="324" w:lineRule="exact"/>
        <w:ind w:left="240" w:firstLine="611"/>
      </w:pPr>
      <w:r>
        <w:t xml:space="preserve">Ввести временное ограничение движения в период с 16 апреля по </w:t>
      </w:r>
      <w:r>
        <w:lastRenderedPageBreak/>
        <w:t>15 мая 2025 года тракторов Т-150, К-700, К-701, а также транспортных средств с нагрузкой на ось более 6,0 тонн по автомобильным дорогам общего пользования местного значения Ильичевского сельского поселения Москаленского муниципального района Омской области, имеющим твердое покрытие.</w:t>
      </w:r>
    </w:p>
    <w:p w:rsidR="00D54183" w:rsidRDefault="00D54183" w:rsidP="00D54183">
      <w:pPr>
        <w:pStyle w:val="22"/>
        <w:shd w:val="clear" w:color="auto" w:fill="auto"/>
        <w:spacing w:before="0" w:after="0" w:line="320" w:lineRule="exact"/>
        <w:ind w:firstLine="851"/>
      </w:pPr>
      <w:r>
        <w:t>2. В период с 16 апреля по 15 мая 2025 года прекратить движение по автомобильным дорогам общего пользовании местного значения Ильичевского сельского поселения Москаленского муниципального района Омской области, не имеющим твердого покрытия, всех видов</w:t>
      </w:r>
      <w:r w:rsidRPr="00961F7B">
        <w:t xml:space="preserve"> </w:t>
      </w:r>
      <w:r>
        <w:t>грузового транспорта, автомобилей УАЗ и их иностранных аналогов (за исключением спец, машин), тракторов и иных механизмов на колесном и гусеничном ходу.</w:t>
      </w:r>
    </w:p>
    <w:p w:rsidR="00D54183" w:rsidRDefault="00D54183" w:rsidP="00D54183">
      <w:pPr>
        <w:pStyle w:val="22"/>
        <w:shd w:val="clear" w:color="auto" w:fill="auto"/>
        <w:spacing w:before="0" w:after="0" w:line="320" w:lineRule="exact"/>
        <w:ind w:firstLine="851"/>
      </w:pPr>
      <w:r>
        <w:t>3. Разрешить в исключительных случаях, проезд транспортных средств, указанных в п. 1 и п. 2 при наличии пропусков, выданных Администрацией Ильичевского сельского поселения Москаленского муниципального района Омской области на перевозку важных грузов, проведения ремонтно-восстановительных работ, работ связанных с жизнеобеспечением жилого сектора и перевозка грузов, необходимых для ликвидации последствий стихийных бедствий или иных чрезвычайных происшествий.</w:t>
      </w:r>
    </w:p>
    <w:p w:rsidR="00D54183" w:rsidRDefault="00D54183" w:rsidP="00D54183">
      <w:pPr>
        <w:pStyle w:val="22"/>
        <w:shd w:val="clear" w:color="auto" w:fill="auto"/>
        <w:tabs>
          <w:tab w:val="left" w:pos="1141"/>
        </w:tabs>
        <w:spacing w:before="0" w:after="0" w:line="320" w:lineRule="exact"/>
        <w:ind w:firstLine="851"/>
      </w:pPr>
      <w:r>
        <w:t>4. Настоящее постановление опубликовать в газете «Муниципальный вестник» Ильичевского сельского поселения  Москаленского муниципального района Омской области и разместить на сайте в сети «Интернет».</w:t>
      </w:r>
    </w:p>
    <w:p w:rsidR="00D54183" w:rsidRDefault="00D54183" w:rsidP="00D54183">
      <w:pPr>
        <w:pStyle w:val="22"/>
        <w:shd w:val="clear" w:color="auto" w:fill="auto"/>
        <w:tabs>
          <w:tab w:val="left" w:pos="1033"/>
        </w:tabs>
        <w:spacing w:before="0" w:after="0" w:line="320" w:lineRule="exact"/>
        <w:ind w:firstLine="851"/>
      </w:pPr>
      <w:r>
        <w:t>5. Контроль за исполнением настоящего постановления оставляю за собой.</w:t>
      </w:r>
    </w:p>
    <w:p w:rsidR="00D54183" w:rsidRDefault="00D54183" w:rsidP="00D54183">
      <w:pPr>
        <w:pStyle w:val="22"/>
        <w:shd w:val="clear" w:color="auto" w:fill="auto"/>
        <w:tabs>
          <w:tab w:val="left" w:pos="1033"/>
        </w:tabs>
        <w:spacing w:before="0" w:after="0" w:line="320" w:lineRule="exact"/>
      </w:pPr>
    </w:p>
    <w:p w:rsidR="00D54183" w:rsidRDefault="00D54183" w:rsidP="00D54183">
      <w:pPr>
        <w:pStyle w:val="22"/>
        <w:shd w:val="clear" w:color="auto" w:fill="auto"/>
        <w:tabs>
          <w:tab w:val="left" w:pos="1033"/>
        </w:tabs>
        <w:spacing w:before="0" w:after="0" w:line="320" w:lineRule="exact"/>
      </w:pPr>
    </w:p>
    <w:p w:rsidR="00D54183" w:rsidRDefault="00D54183" w:rsidP="00D54183">
      <w:pPr>
        <w:pStyle w:val="22"/>
        <w:shd w:val="clear" w:color="auto" w:fill="auto"/>
        <w:tabs>
          <w:tab w:val="left" w:pos="1033"/>
        </w:tabs>
        <w:spacing w:before="0" w:after="0" w:line="320" w:lineRule="exact"/>
      </w:pPr>
    </w:p>
    <w:p w:rsidR="00D54183" w:rsidRDefault="00D54183" w:rsidP="00D54183">
      <w:pPr>
        <w:pStyle w:val="22"/>
        <w:shd w:val="clear" w:color="auto" w:fill="auto"/>
        <w:tabs>
          <w:tab w:val="left" w:pos="1033"/>
        </w:tabs>
        <w:spacing w:before="0" w:after="0" w:line="320" w:lineRule="exact"/>
      </w:pPr>
    </w:p>
    <w:p w:rsidR="00D54183" w:rsidRDefault="00D54183" w:rsidP="00D54183">
      <w:pPr>
        <w:pStyle w:val="22"/>
        <w:shd w:val="clear" w:color="auto" w:fill="auto"/>
        <w:tabs>
          <w:tab w:val="left" w:pos="1033"/>
        </w:tabs>
        <w:spacing w:before="0" w:after="0" w:line="320" w:lineRule="exact"/>
      </w:pPr>
      <w:r>
        <w:t>И.П. Главы Ильичевского сельского поселения                                    Н. А. Сасько</w:t>
      </w:r>
    </w:p>
    <w:p w:rsidR="00D54183" w:rsidRDefault="00D54183" w:rsidP="00D54183">
      <w:pPr>
        <w:pStyle w:val="22"/>
        <w:shd w:val="clear" w:color="auto" w:fill="auto"/>
        <w:tabs>
          <w:tab w:val="left" w:pos="1280"/>
        </w:tabs>
        <w:spacing w:before="0" w:after="0" w:line="324" w:lineRule="exact"/>
      </w:pPr>
    </w:p>
    <w:p w:rsidR="007B5A95" w:rsidRDefault="007B5A95" w:rsidP="006D650B">
      <w:pPr>
        <w:jc w:val="both"/>
      </w:pPr>
    </w:p>
    <w:p w:rsidR="007B5A95" w:rsidRDefault="007B5A95" w:rsidP="006D650B">
      <w:pPr>
        <w:jc w:val="both"/>
      </w:pPr>
    </w:p>
    <w:p w:rsidR="007B5A95" w:rsidRDefault="007B5A95" w:rsidP="006D650B">
      <w:pPr>
        <w:jc w:val="both"/>
      </w:pPr>
    </w:p>
    <w:p w:rsidR="007B5A95" w:rsidRDefault="007B5A95" w:rsidP="006D650B">
      <w:pPr>
        <w:jc w:val="both"/>
      </w:pPr>
    </w:p>
    <w:p w:rsidR="007B5A95" w:rsidRDefault="007B5A95" w:rsidP="006D650B">
      <w:pPr>
        <w:jc w:val="both"/>
      </w:pPr>
    </w:p>
    <w:p w:rsidR="007B5A95" w:rsidRDefault="007B5A95" w:rsidP="006D650B">
      <w:pPr>
        <w:jc w:val="both"/>
      </w:pPr>
    </w:p>
    <w:p w:rsidR="007B5A95" w:rsidRDefault="007B5A95" w:rsidP="006D650B">
      <w:pPr>
        <w:jc w:val="both"/>
      </w:pPr>
    </w:p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646E74" w:rsidRDefault="00646E74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BE2ED6" w:rsidRDefault="00BE2ED6" w:rsidP="00654528"/>
    <w:p w:rsidR="00D54183" w:rsidRDefault="00D54183" w:rsidP="00654528"/>
    <w:p w:rsidR="00D54183" w:rsidRDefault="00D54183" w:rsidP="00654528"/>
    <w:p w:rsidR="00D54183" w:rsidRDefault="00D54183" w:rsidP="00654528"/>
    <w:p w:rsidR="00D54183" w:rsidRDefault="00D54183" w:rsidP="00654528"/>
    <w:p w:rsidR="00D54183" w:rsidRDefault="00D54183" w:rsidP="00654528"/>
    <w:p w:rsidR="00D54183" w:rsidRDefault="00D54183" w:rsidP="00654528"/>
    <w:p w:rsidR="00D54183" w:rsidRDefault="00D54183" w:rsidP="00654528"/>
    <w:p w:rsidR="00D54183" w:rsidRDefault="00D54183" w:rsidP="00654528"/>
    <w:p w:rsidR="00D54183" w:rsidRDefault="00D54183" w:rsidP="00654528"/>
    <w:p w:rsidR="00D54183" w:rsidRDefault="00D54183" w:rsidP="00654528"/>
    <w:p w:rsidR="00D54183" w:rsidRDefault="00D54183" w:rsidP="00654528"/>
    <w:p w:rsidR="00D54183" w:rsidRDefault="00D54183" w:rsidP="00654528"/>
    <w:p w:rsidR="00D54183" w:rsidRDefault="00D54183" w:rsidP="00654528"/>
    <w:p w:rsidR="00D54183" w:rsidRDefault="00D54183" w:rsidP="00654528"/>
    <w:p w:rsidR="00D54183" w:rsidRDefault="00D54183" w:rsidP="00654528"/>
    <w:p w:rsidR="00654528" w:rsidRPr="003E6E44" w:rsidRDefault="00654528" w:rsidP="00654528">
      <w:r>
        <w:t>Учредители: Администрация Ильичевского</w:t>
      </w:r>
      <w:r w:rsidRPr="003E6E44">
        <w:t xml:space="preserve"> сельского поселения, Совет </w:t>
      </w:r>
      <w:r>
        <w:t>Ильичевского</w:t>
      </w:r>
      <w:r w:rsidRPr="003E6E44">
        <w:t xml:space="preserve"> сельского  поселения.</w:t>
      </w:r>
      <w:r>
        <w:t xml:space="preserve"> </w:t>
      </w:r>
      <w:r w:rsidRPr="003E6E44">
        <w:t xml:space="preserve">Издается в соответствии с ст.12 Закона о СМИ, Издатель: Администрация  </w:t>
      </w:r>
      <w:r>
        <w:t>Ильичевского</w:t>
      </w:r>
      <w:r w:rsidRPr="003E6E44">
        <w:t xml:space="preserve"> сельского поселения. В розницу и по подписке не распространяется</w:t>
      </w:r>
      <w:r>
        <w:t xml:space="preserve"> </w:t>
      </w:r>
      <w:r w:rsidRPr="003E6E44">
        <w:t xml:space="preserve">Отпечатано: в  администрации </w:t>
      </w:r>
      <w:r>
        <w:t>Ильичевского</w:t>
      </w:r>
      <w:r w:rsidRPr="003E6E44">
        <w:t xml:space="preserve">  сельского поселе</w:t>
      </w:r>
      <w:r>
        <w:t xml:space="preserve">ния. Тираж: </w:t>
      </w:r>
      <w:r w:rsidRPr="003E6E44">
        <w:t>50  зкз.</w:t>
      </w:r>
      <w:r>
        <w:t xml:space="preserve"> </w:t>
      </w:r>
      <w:r w:rsidRPr="003E6E44">
        <w:t>Ответственный</w:t>
      </w:r>
      <w:r>
        <w:t xml:space="preserve"> за выпуск: Н.А. Сасько</w:t>
      </w:r>
    </w:p>
    <w:p w:rsidR="00654528" w:rsidRDefault="00654528" w:rsidP="00654528"/>
    <w:p w:rsidR="0083181B" w:rsidRPr="00692F94" w:rsidRDefault="0083181B" w:rsidP="00654528">
      <w:pPr>
        <w:shd w:val="clear" w:color="auto" w:fill="FFFFFF"/>
        <w:jc w:val="center"/>
      </w:pPr>
    </w:p>
    <w:sectPr w:rsidR="0083181B" w:rsidRPr="00692F94" w:rsidSect="00697BAC">
      <w:headerReference w:type="default" r:id="rId8"/>
      <w:footerReference w:type="default" r:id="rId9"/>
      <w:pgSz w:w="11906" w:h="16838"/>
      <w:pgMar w:top="851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DE" w:rsidRDefault="000141DE" w:rsidP="004A51C0">
      <w:r>
        <w:separator/>
      </w:r>
    </w:p>
  </w:endnote>
  <w:endnote w:type="continuationSeparator" w:id="1">
    <w:p w:rsidR="000141DE" w:rsidRDefault="000141DE" w:rsidP="004A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E74" w:rsidRDefault="00646E74" w:rsidP="00740A7E">
    <w:pPr>
      <w:pStyle w:val="ConsPlusNormal"/>
      <w:ind w:firstLine="0"/>
      <w:rPr>
        <w:sz w:val="2"/>
        <w:szCs w:val="2"/>
      </w:rPr>
    </w:pPr>
  </w:p>
  <w:p w:rsidR="00646E74" w:rsidRDefault="00646E7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DE" w:rsidRDefault="000141DE" w:rsidP="004A51C0">
      <w:r>
        <w:separator/>
      </w:r>
    </w:p>
  </w:footnote>
  <w:footnote w:type="continuationSeparator" w:id="1">
    <w:p w:rsidR="000141DE" w:rsidRDefault="000141DE" w:rsidP="004A5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E74" w:rsidRPr="0024210F" w:rsidRDefault="00646E74" w:rsidP="00BE2ED6">
    <w:pPr>
      <w:pStyle w:val="af5"/>
      <w:rPr>
        <w:sz w:val="28"/>
        <w:szCs w:val="28"/>
      </w:rPr>
    </w:pPr>
  </w:p>
  <w:p w:rsidR="00646E74" w:rsidRPr="0024210F" w:rsidRDefault="00646E74">
    <w:pPr>
      <w:pStyle w:val="af5"/>
      <w:rPr>
        <w:sz w:val="28"/>
        <w:szCs w:val="28"/>
      </w:rPr>
    </w:pPr>
  </w:p>
  <w:p w:rsidR="00646E74" w:rsidRDefault="00646E7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CAB"/>
    <w:multiLevelType w:val="hybridMultilevel"/>
    <w:tmpl w:val="1108BE0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01E9E"/>
    <w:multiLevelType w:val="hybridMultilevel"/>
    <w:tmpl w:val="FF923C04"/>
    <w:lvl w:ilvl="0" w:tplc="966C4186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CA6811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158D6C7F"/>
    <w:multiLevelType w:val="hybridMultilevel"/>
    <w:tmpl w:val="B2061A54"/>
    <w:lvl w:ilvl="0" w:tplc="B4104918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7E84841"/>
    <w:multiLevelType w:val="hybridMultilevel"/>
    <w:tmpl w:val="7B18D81C"/>
    <w:lvl w:ilvl="0" w:tplc="437C65CA">
      <w:start w:val="1"/>
      <w:numFmt w:val="decimal"/>
      <w:lvlText w:val="%1."/>
      <w:lvlJc w:val="left"/>
      <w:pPr>
        <w:ind w:left="223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E445C4"/>
    <w:multiLevelType w:val="hybridMultilevel"/>
    <w:tmpl w:val="C21EA702"/>
    <w:lvl w:ilvl="0" w:tplc="53543C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9726A8"/>
    <w:multiLevelType w:val="hybridMultilevel"/>
    <w:tmpl w:val="6002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B0720"/>
    <w:multiLevelType w:val="hybridMultilevel"/>
    <w:tmpl w:val="F45ADF60"/>
    <w:lvl w:ilvl="0" w:tplc="2914478A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C5622D6"/>
    <w:multiLevelType w:val="hybridMultilevel"/>
    <w:tmpl w:val="52F88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34C00"/>
    <w:multiLevelType w:val="hybridMultilevel"/>
    <w:tmpl w:val="F45ADF60"/>
    <w:lvl w:ilvl="0" w:tplc="2914478A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>
    <w:nsid w:val="3FC536AF"/>
    <w:multiLevelType w:val="multilevel"/>
    <w:tmpl w:val="D4C07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43F713D1"/>
    <w:multiLevelType w:val="hybridMultilevel"/>
    <w:tmpl w:val="5E30C848"/>
    <w:lvl w:ilvl="0" w:tplc="31F02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E12027"/>
    <w:multiLevelType w:val="hybridMultilevel"/>
    <w:tmpl w:val="FFFC2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5C6166"/>
    <w:multiLevelType w:val="hybridMultilevel"/>
    <w:tmpl w:val="D63AFB82"/>
    <w:lvl w:ilvl="0" w:tplc="3D344FB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9">
    <w:nsid w:val="4BEF6439"/>
    <w:multiLevelType w:val="hybridMultilevel"/>
    <w:tmpl w:val="507866FE"/>
    <w:lvl w:ilvl="0" w:tplc="85B270B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51B00E41"/>
    <w:multiLevelType w:val="hybridMultilevel"/>
    <w:tmpl w:val="3C68C6B0"/>
    <w:lvl w:ilvl="0" w:tplc="0E16C6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0F03D7"/>
    <w:multiLevelType w:val="hybridMultilevel"/>
    <w:tmpl w:val="0A50EB5A"/>
    <w:lvl w:ilvl="0" w:tplc="A8708112">
      <w:start w:val="18"/>
      <w:numFmt w:val="bullet"/>
      <w:lvlText w:val=""/>
      <w:lvlJc w:val="left"/>
      <w:pPr>
        <w:ind w:left="8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>
    <w:nsid w:val="5EEE1D9B"/>
    <w:multiLevelType w:val="hybridMultilevel"/>
    <w:tmpl w:val="0C240BC2"/>
    <w:lvl w:ilvl="0" w:tplc="99502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B52230"/>
    <w:multiLevelType w:val="hybridMultilevel"/>
    <w:tmpl w:val="18943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F4F7A"/>
    <w:multiLevelType w:val="multilevel"/>
    <w:tmpl w:val="25CC45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5">
    <w:nsid w:val="63FF7F1E"/>
    <w:multiLevelType w:val="hybridMultilevel"/>
    <w:tmpl w:val="2ACEAB8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BB5745"/>
    <w:multiLevelType w:val="multilevel"/>
    <w:tmpl w:val="FD80A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27C4A78"/>
    <w:multiLevelType w:val="multilevel"/>
    <w:tmpl w:val="254EA5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9EA612A"/>
    <w:multiLevelType w:val="hybridMultilevel"/>
    <w:tmpl w:val="1C64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9E4F0E"/>
    <w:multiLevelType w:val="multilevel"/>
    <w:tmpl w:val="892E34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8" w:hanging="2160"/>
      </w:pPr>
      <w:rPr>
        <w:rFonts w:hint="default"/>
      </w:rPr>
    </w:lvl>
  </w:abstractNum>
  <w:abstractNum w:abstractNumId="31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7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0"/>
  </w:num>
  <w:num w:numId="8">
    <w:abstractNumId w:val="5"/>
  </w:num>
  <w:num w:numId="9">
    <w:abstractNumId w:val="6"/>
  </w:num>
  <w:num w:numId="10">
    <w:abstractNumId w:val="2"/>
  </w:num>
  <w:num w:numId="11">
    <w:abstractNumId w:val="26"/>
  </w:num>
  <w:num w:numId="12">
    <w:abstractNumId w:val="14"/>
  </w:num>
  <w:num w:numId="13">
    <w:abstractNumId w:val="4"/>
  </w:num>
  <w:num w:numId="14">
    <w:abstractNumId w:val="30"/>
  </w:num>
  <w:num w:numId="15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9"/>
  </w:num>
  <w:num w:numId="21">
    <w:abstractNumId w:val="29"/>
  </w:num>
  <w:num w:numId="22">
    <w:abstractNumId w:val="17"/>
  </w:num>
  <w:num w:numId="23">
    <w:abstractNumId w:val="12"/>
  </w:num>
  <w:num w:numId="24">
    <w:abstractNumId w:val="23"/>
  </w:num>
  <w:num w:numId="25">
    <w:abstractNumId w:val="13"/>
  </w:num>
  <w:num w:numId="26">
    <w:abstractNumId w:val="19"/>
  </w:num>
  <w:num w:numId="27">
    <w:abstractNumId w:val="31"/>
  </w:num>
  <w:num w:numId="28">
    <w:abstractNumId w:val="20"/>
  </w:num>
  <w:num w:numId="29">
    <w:abstractNumId w:val="25"/>
  </w:num>
  <w:num w:numId="30">
    <w:abstractNumId w:val="0"/>
  </w:num>
  <w:num w:numId="31">
    <w:abstractNumId w:val="8"/>
  </w:num>
  <w:num w:numId="32">
    <w:abstractNumId w:val="21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8F5"/>
    <w:rsid w:val="000141DE"/>
    <w:rsid w:val="000172EE"/>
    <w:rsid w:val="00082AF3"/>
    <w:rsid w:val="000A223F"/>
    <w:rsid w:val="000B30A7"/>
    <w:rsid w:val="0010105D"/>
    <w:rsid w:val="00114EC3"/>
    <w:rsid w:val="001150B1"/>
    <w:rsid w:val="00121993"/>
    <w:rsid w:val="00133A6B"/>
    <w:rsid w:val="00144A8E"/>
    <w:rsid w:val="001B2D44"/>
    <w:rsid w:val="001B2F81"/>
    <w:rsid w:val="00230046"/>
    <w:rsid w:val="002938EE"/>
    <w:rsid w:val="002C426C"/>
    <w:rsid w:val="00316364"/>
    <w:rsid w:val="003217CD"/>
    <w:rsid w:val="003708F5"/>
    <w:rsid w:val="00453437"/>
    <w:rsid w:val="00480C52"/>
    <w:rsid w:val="004A51C0"/>
    <w:rsid w:val="00571BF5"/>
    <w:rsid w:val="005811DD"/>
    <w:rsid w:val="005C703A"/>
    <w:rsid w:val="005D7E50"/>
    <w:rsid w:val="005E2B1C"/>
    <w:rsid w:val="005F60A3"/>
    <w:rsid w:val="006256D1"/>
    <w:rsid w:val="00646E74"/>
    <w:rsid w:val="00652DCF"/>
    <w:rsid w:val="00654528"/>
    <w:rsid w:val="00692F94"/>
    <w:rsid w:val="00697BAC"/>
    <w:rsid w:val="006A6468"/>
    <w:rsid w:val="006D650B"/>
    <w:rsid w:val="007B52D4"/>
    <w:rsid w:val="007B5A95"/>
    <w:rsid w:val="007D0F72"/>
    <w:rsid w:val="007F7C7E"/>
    <w:rsid w:val="0083181B"/>
    <w:rsid w:val="0083675A"/>
    <w:rsid w:val="0083754B"/>
    <w:rsid w:val="0086660E"/>
    <w:rsid w:val="00882FCF"/>
    <w:rsid w:val="008901CB"/>
    <w:rsid w:val="00894198"/>
    <w:rsid w:val="008F2A2E"/>
    <w:rsid w:val="009435B9"/>
    <w:rsid w:val="00955DBB"/>
    <w:rsid w:val="0095746B"/>
    <w:rsid w:val="00972FBF"/>
    <w:rsid w:val="00AA64F4"/>
    <w:rsid w:val="00AC0046"/>
    <w:rsid w:val="00BA1256"/>
    <w:rsid w:val="00BA5FC2"/>
    <w:rsid w:val="00BB2A11"/>
    <w:rsid w:val="00BB32EF"/>
    <w:rsid w:val="00BE2ED6"/>
    <w:rsid w:val="00C03409"/>
    <w:rsid w:val="00C20BE9"/>
    <w:rsid w:val="00C45B1A"/>
    <w:rsid w:val="00C466BC"/>
    <w:rsid w:val="00C5159C"/>
    <w:rsid w:val="00CA5621"/>
    <w:rsid w:val="00CA5F6C"/>
    <w:rsid w:val="00CB79B2"/>
    <w:rsid w:val="00CF2D40"/>
    <w:rsid w:val="00D211D6"/>
    <w:rsid w:val="00D54183"/>
    <w:rsid w:val="00D65698"/>
    <w:rsid w:val="00D805FD"/>
    <w:rsid w:val="00D96EED"/>
    <w:rsid w:val="00DA1397"/>
    <w:rsid w:val="00DD5F4E"/>
    <w:rsid w:val="00DF1BC9"/>
    <w:rsid w:val="00E65745"/>
    <w:rsid w:val="00E800A2"/>
    <w:rsid w:val="00EB1F03"/>
    <w:rsid w:val="00F113D4"/>
    <w:rsid w:val="00F304CF"/>
    <w:rsid w:val="00F4002E"/>
    <w:rsid w:val="00F95778"/>
    <w:rsid w:val="00F958AD"/>
    <w:rsid w:val="00F963F8"/>
    <w:rsid w:val="00FC1DC2"/>
    <w:rsid w:val="00FC3288"/>
    <w:rsid w:val="00FE46CC"/>
    <w:rsid w:val="00FF3877"/>
    <w:rsid w:val="00FF4AAC"/>
    <w:rsid w:val="00FF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5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3708F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2D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18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locked/>
    <w:rsid w:val="003708F5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831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8318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link w:val="a4"/>
    <w:uiPriority w:val="1"/>
    <w:qFormat/>
    <w:rsid w:val="0083181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3181B"/>
  </w:style>
  <w:style w:type="paragraph" w:styleId="a5">
    <w:name w:val="Body Text"/>
    <w:basedOn w:val="a"/>
    <w:link w:val="a6"/>
    <w:rsid w:val="008318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83181B"/>
    <w:rPr>
      <w:sz w:val="28"/>
      <w:szCs w:val="24"/>
      <w:lang w:val="ru-RU" w:eastAsia="ru-RU" w:bidi="ar-SA"/>
    </w:rPr>
  </w:style>
  <w:style w:type="character" w:styleId="a7">
    <w:name w:val="Hyperlink"/>
    <w:uiPriority w:val="99"/>
    <w:unhideWhenUsed/>
    <w:rsid w:val="0083181B"/>
    <w:rPr>
      <w:strike w:val="0"/>
      <w:dstrike w:val="0"/>
      <w:color w:val="666699"/>
      <w:u w:val="none"/>
      <w:effect w:val="none"/>
    </w:rPr>
  </w:style>
  <w:style w:type="paragraph" w:customStyle="1" w:styleId="formattext">
    <w:name w:val="formattext"/>
    <w:basedOn w:val="a"/>
    <w:rsid w:val="00831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3181B"/>
    <w:rPr>
      <w:rFonts w:ascii="Arial" w:hAnsi="Arial" w:cs="Arial"/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FC1DC2"/>
    <w:pPr>
      <w:autoSpaceDE/>
      <w:autoSpaceDN/>
      <w:adjustRightInd/>
      <w:snapToGrid w:val="0"/>
      <w:ind w:firstLine="567"/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FC1DC2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52DC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652DCF"/>
    <w:rPr>
      <w:rFonts w:ascii="Calibri" w:eastAsia="Calibri" w:hAnsi="Calibri"/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locked/>
    <w:rsid w:val="00652DCF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paragraph" w:customStyle="1" w:styleId="ConsPlusNonformat">
    <w:name w:val="ConsPlusNonformat"/>
    <w:rsid w:val="00652D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33">
    <w:name w:val="Обычный (веб)3"/>
    <w:basedOn w:val="a"/>
    <w:rsid w:val="00652DCF"/>
    <w:pPr>
      <w:widowControl/>
      <w:autoSpaceDE/>
      <w:autoSpaceDN/>
      <w:adjustRightInd/>
      <w:spacing w:before="75" w:after="75"/>
    </w:pPr>
    <w:rPr>
      <w:rFonts w:ascii="Times" w:eastAsia="Calibri" w:hAnsi="Times" w:cs="Times"/>
      <w:sz w:val="24"/>
      <w:szCs w:val="24"/>
    </w:rPr>
  </w:style>
  <w:style w:type="paragraph" w:customStyle="1" w:styleId="11">
    <w:name w:val="Абзац списка1"/>
    <w:basedOn w:val="a"/>
    <w:rsid w:val="00652DC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2DCF"/>
    <w:rPr>
      <w:rFonts w:ascii="Times New Roman" w:hAnsi="Times New Roman" w:cs="Times New Roman" w:hint="default"/>
    </w:rPr>
  </w:style>
  <w:style w:type="paragraph" w:customStyle="1" w:styleId="ConsTitle">
    <w:name w:val="ConsTitle"/>
    <w:uiPriority w:val="99"/>
    <w:rsid w:val="00480C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480C52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rsid w:val="005F60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F60A3"/>
    <w:rPr>
      <w:sz w:val="16"/>
      <w:szCs w:val="16"/>
    </w:rPr>
  </w:style>
  <w:style w:type="character" w:styleId="ad">
    <w:name w:val="Strong"/>
    <w:basedOn w:val="a0"/>
    <w:uiPriority w:val="22"/>
    <w:qFormat/>
    <w:rsid w:val="001B2D44"/>
    <w:rPr>
      <w:b/>
      <w:bCs/>
    </w:rPr>
  </w:style>
  <w:style w:type="paragraph" w:customStyle="1" w:styleId="Style1">
    <w:name w:val="Style1"/>
    <w:basedOn w:val="a"/>
    <w:rsid w:val="005811DD"/>
    <w:pPr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5811DD"/>
    <w:rPr>
      <w:rFonts w:ascii="Times New Roman" w:hAnsi="Times New Roman" w:cs="Times New Roman"/>
      <w:sz w:val="26"/>
      <w:szCs w:val="26"/>
    </w:rPr>
  </w:style>
  <w:style w:type="character" w:styleId="ae">
    <w:name w:val="Emphasis"/>
    <w:basedOn w:val="a0"/>
    <w:uiPriority w:val="20"/>
    <w:qFormat/>
    <w:rsid w:val="00654528"/>
    <w:rPr>
      <w:i/>
      <w:iCs/>
    </w:rPr>
  </w:style>
  <w:style w:type="character" w:customStyle="1" w:styleId="a4">
    <w:name w:val="Без интервала Знак"/>
    <w:link w:val="a3"/>
    <w:locked/>
    <w:rsid w:val="00133A6B"/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rsid w:val="00BB32EF"/>
    <w:rPr>
      <w:rFonts w:ascii="Times New Roman" w:hAnsi="Times New Roman" w:cs="Times New Roman" w:hint="default"/>
      <w:sz w:val="26"/>
      <w:szCs w:val="26"/>
    </w:rPr>
  </w:style>
  <w:style w:type="paragraph" w:styleId="af">
    <w:name w:val="Normal (Web)"/>
    <w:basedOn w:val="a"/>
    <w:uiPriority w:val="99"/>
    <w:rsid w:val="00F95778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D211D6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af0">
    <w:name w:val="Цветовое выделение"/>
    <w:rsid w:val="00D211D6"/>
    <w:rPr>
      <w:b/>
      <w:bCs/>
      <w:color w:val="000080"/>
      <w:sz w:val="20"/>
      <w:szCs w:val="20"/>
    </w:rPr>
  </w:style>
  <w:style w:type="paragraph" w:styleId="af1">
    <w:name w:val="caption"/>
    <w:basedOn w:val="a"/>
    <w:next w:val="a"/>
    <w:qFormat/>
    <w:rsid w:val="00646E74"/>
    <w:pPr>
      <w:widowControl/>
      <w:autoSpaceDE/>
      <w:autoSpaceDN/>
      <w:adjustRightInd/>
      <w:jc w:val="center"/>
    </w:pPr>
    <w:rPr>
      <w:b/>
      <w:caps/>
      <w:spacing w:val="10"/>
      <w:kern w:val="2"/>
      <w:sz w:val="32"/>
    </w:rPr>
  </w:style>
  <w:style w:type="paragraph" w:customStyle="1" w:styleId="af2">
    <w:name w:val="Знак"/>
    <w:basedOn w:val="a"/>
    <w:rsid w:val="00646E74"/>
    <w:pPr>
      <w:widowControl/>
      <w:autoSpaceDE/>
      <w:autoSpaceDN/>
      <w:adjustRightInd/>
      <w:spacing w:line="240" w:lineRule="exact"/>
      <w:jc w:val="both"/>
    </w:pPr>
    <w:rPr>
      <w:sz w:val="24"/>
      <w:szCs w:val="24"/>
      <w:lang w:val="en-US" w:eastAsia="en-US"/>
    </w:rPr>
  </w:style>
  <w:style w:type="paragraph" w:styleId="af3">
    <w:name w:val="Balloon Text"/>
    <w:basedOn w:val="a"/>
    <w:link w:val="af4"/>
    <w:uiPriority w:val="99"/>
    <w:unhideWhenUsed/>
    <w:rsid w:val="00646E7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646E74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646E7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646E74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46E7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646E74"/>
    <w:rPr>
      <w:sz w:val="24"/>
      <w:szCs w:val="24"/>
    </w:rPr>
  </w:style>
  <w:style w:type="table" w:styleId="af9">
    <w:name w:val="Table Grid"/>
    <w:basedOn w:val="a1"/>
    <w:uiPriority w:val="59"/>
    <w:rsid w:val="00646E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Текст примечания2"/>
    <w:basedOn w:val="a"/>
    <w:rsid w:val="00646E74"/>
    <w:pPr>
      <w:widowControl/>
      <w:autoSpaceDE/>
      <w:autoSpaceDN/>
      <w:adjustRightInd/>
    </w:pPr>
    <w:rPr>
      <w:lang w:eastAsia="zh-CN"/>
    </w:rPr>
  </w:style>
  <w:style w:type="character" w:customStyle="1" w:styleId="afa">
    <w:name w:val="Основной текст_"/>
    <w:basedOn w:val="a0"/>
    <w:link w:val="20"/>
    <w:rsid w:val="00BE2ED6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fa"/>
    <w:rsid w:val="00BE2ED6"/>
    <w:pPr>
      <w:shd w:val="clear" w:color="auto" w:fill="FFFFFF"/>
      <w:autoSpaceDE/>
      <w:autoSpaceDN/>
      <w:adjustRightInd/>
      <w:spacing w:line="238" w:lineRule="exact"/>
      <w:jc w:val="both"/>
    </w:pPr>
    <w:rPr>
      <w:sz w:val="26"/>
      <w:szCs w:val="26"/>
    </w:rPr>
  </w:style>
  <w:style w:type="character" w:styleId="afb">
    <w:name w:val="FollowedHyperlink"/>
    <w:basedOn w:val="a0"/>
    <w:uiPriority w:val="99"/>
    <w:unhideWhenUsed/>
    <w:rsid w:val="00D65698"/>
    <w:rPr>
      <w:color w:val="800080"/>
      <w:u w:val="single"/>
    </w:rPr>
  </w:style>
  <w:style w:type="paragraph" w:customStyle="1" w:styleId="font5">
    <w:name w:val="font5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b/>
      <w:bCs/>
      <w:i/>
      <w:iCs/>
      <w:color w:val="FF0000"/>
      <w:sz w:val="32"/>
      <w:szCs w:val="32"/>
    </w:rPr>
  </w:style>
  <w:style w:type="paragraph" w:customStyle="1" w:styleId="font6">
    <w:name w:val="font6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font7">
    <w:name w:val="font7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32"/>
      <w:szCs w:val="32"/>
    </w:rPr>
  </w:style>
  <w:style w:type="paragraph" w:customStyle="1" w:styleId="font8">
    <w:name w:val="font8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i/>
      <w:iCs/>
      <w:color w:val="000000"/>
      <w:sz w:val="32"/>
      <w:szCs w:val="32"/>
    </w:rPr>
  </w:style>
  <w:style w:type="paragraph" w:customStyle="1" w:styleId="font9">
    <w:name w:val="font9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FF0000"/>
      <w:sz w:val="32"/>
      <w:szCs w:val="32"/>
    </w:rPr>
  </w:style>
  <w:style w:type="paragraph" w:customStyle="1" w:styleId="font10">
    <w:name w:val="font10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b/>
      <w:bCs/>
      <w:i/>
      <w:iCs/>
      <w:color w:val="000000"/>
      <w:sz w:val="32"/>
      <w:szCs w:val="32"/>
    </w:rPr>
  </w:style>
  <w:style w:type="paragraph" w:customStyle="1" w:styleId="font11">
    <w:name w:val="font11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i/>
      <w:iCs/>
      <w:color w:val="FF0000"/>
      <w:sz w:val="32"/>
      <w:szCs w:val="32"/>
    </w:rPr>
  </w:style>
  <w:style w:type="paragraph" w:customStyle="1" w:styleId="font12">
    <w:name w:val="font12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sz w:val="32"/>
      <w:szCs w:val="32"/>
    </w:rPr>
  </w:style>
  <w:style w:type="paragraph" w:customStyle="1" w:styleId="font13">
    <w:name w:val="font13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32"/>
      <w:szCs w:val="32"/>
    </w:rPr>
  </w:style>
  <w:style w:type="paragraph" w:customStyle="1" w:styleId="font14">
    <w:name w:val="font14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b/>
      <w:bCs/>
      <w:i/>
      <w:iCs/>
      <w:color w:val="FF0000"/>
      <w:sz w:val="32"/>
      <w:szCs w:val="32"/>
      <w:u w:val="single"/>
    </w:rPr>
  </w:style>
  <w:style w:type="paragraph" w:customStyle="1" w:styleId="font15">
    <w:name w:val="font15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FF0000"/>
      <w:sz w:val="28"/>
      <w:szCs w:val="28"/>
      <w:u w:val="single"/>
    </w:rPr>
  </w:style>
  <w:style w:type="paragraph" w:customStyle="1" w:styleId="xl66">
    <w:name w:val="xl66"/>
    <w:basedOn w:val="a"/>
    <w:rsid w:val="00D65698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32"/>
      <w:szCs w:val="32"/>
    </w:rPr>
  </w:style>
  <w:style w:type="paragraph" w:customStyle="1" w:styleId="xl67">
    <w:name w:val="xl67"/>
    <w:basedOn w:val="a"/>
    <w:rsid w:val="00D6569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68">
    <w:name w:val="xl68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69">
    <w:name w:val="xl69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color w:val="000000"/>
      <w:sz w:val="32"/>
      <w:szCs w:val="32"/>
    </w:rPr>
  </w:style>
  <w:style w:type="paragraph" w:customStyle="1" w:styleId="xl70">
    <w:name w:val="xl70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71">
    <w:name w:val="xl71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72">
    <w:name w:val="xl72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73">
    <w:name w:val="xl73"/>
    <w:basedOn w:val="a"/>
    <w:rsid w:val="00D656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color w:val="FF0000"/>
      <w:sz w:val="32"/>
      <w:szCs w:val="32"/>
    </w:rPr>
  </w:style>
  <w:style w:type="paragraph" w:customStyle="1" w:styleId="xl74">
    <w:name w:val="xl74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32"/>
      <w:szCs w:val="32"/>
    </w:rPr>
  </w:style>
  <w:style w:type="paragraph" w:customStyle="1" w:styleId="xl75">
    <w:name w:val="xl75"/>
    <w:basedOn w:val="a"/>
    <w:rsid w:val="00D65698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32"/>
      <w:szCs w:val="32"/>
    </w:rPr>
  </w:style>
  <w:style w:type="paragraph" w:customStyle="1" w:styleId="xl76">
    <w:name w:val="xl76"/>
    <w:basedOn w:val="a"/>
    <w:rsid w:val="00D65698"/>
    <w:pPr>
      <w:widowControl/>
      <w:autoSpaceDE/>
      <w:autoSpaceDN/>
      <w:adjustRightInd/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77">
    <w:name w:val="xl77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78">
    <w:name w:val="xl78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79">
    <w:name w:val="xl79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0">
    <w:name w:val="xl80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1">
    <w:name w:val="xl81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2">
    <w:name w:val="xl82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3">
    <w:name w:val="xl83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4">
    <w:name w:val="xl84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5">
    <w:name w:val="xl85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6">
    <w:name w:val="xl86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7">
    <w:name w:val="xl87"/>
    <w:basedOn w:val="a"/>
    <w:rsid w:val="00D65698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88">
    <w:name w:val="xl88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9">
    <w:name w:val="xl89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90">
    <w:name w:val="xl90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91">
    <w:name w:val="xl91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92">
    <w:name w:val="xl92"/>
    <w:basedOn w:val="a"/>
    <w:rsid w:val="00D6569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93">
    <w:name w:val="xl93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94">
    <w:name w:val="xl94"/>
    <w:basedOn w:val="a"/>
    <w:rsid w:val="00D65698"/>
    <w:pPr>
      <w:widowControl/>
      <w:shd w:val="clear" w:color="000000" w:fill="F2F2F2"/>
      <w:autoSpaceDE/>
      <w:autoSpaceDN/>
      <w:adjustRightInd/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95">
    <w:name w:val="xl95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32"/>
      <w:szCs w:val="32"/>
    </w:rPr>
  </w:style>
  <w:style w:type="paragraph" w:customStyle="1" w:styleId="xl96">
    <w:name w:val="xl96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32"/>
      <w:szCs w:val="32"/>
    </w:rPr>
  </w:style>
  <w:style w:type="paragraph" w:customStyle="1" w:styleId="xl97">
    <w:name w:val="xl97"/>
    <w:basedOn w:val="a"/>
    <w:rsid w:val="00D65698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98">
    <w:name w:val="xl98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99">
    <w:name w:val="xl99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0">
    <w:name w:val="xl100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1">
    <w:name w:val="xl101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2">
    <w:name w:val="xl102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3">
    <w:name w:val="xl103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4">
    <w:name w:val="xl104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5">
    <w:name w:val="xl105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6">
    <w:name w:val="xl106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7">
    <w:name w:val="xl107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8">
    <w:name w:val="xl108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09">
    <w:name w:val="xl109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0">
    <w:name w:val="xl110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1">
    <w:name w:val="xl111"/>
    <w:basedOn w:val="a"/>
    <w:rsid w:val="00D65698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32"/>
      <w:szCs w:val="32"/>
    </w:rPr>
  </w:style>
  <w:style w:type="paragraph" w:customStyle="1" w:styleId="xl112">
    <w:name w:val="xl112"/>
    <w:basedOn w:val="a"/>
    <w:rsid w:val="00D65698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3">
    <w:name w:val="xl113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4">
    <w:name w:val="xl114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</w:pPr>
    <w:rPr>
      <w:b/>
      <w:bCs/>
      <w:color w:val="FF0000"/>
      <w:sz w:val="32"/>
      <w:szCs w:val="32"/>
    </w:rPr>
  </w:style>
  <w:style w:type="paragraph" w:customStyle="1" w:styleId="xl115">
    <w:name w:val="xl115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6">
    <w:name w:val="xl116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32"/>
      <w:szCs w:val="32"/>
    </w:rPr>
  </w:style>
  <w:style w:type="paragraph" w:customStyle="1" w:styleId="xl117">
    <w:name w:val="xl117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8">
    <w:name w:val="xl118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9">
    <w:name w:val="xl119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20">
    <w:name w:val="xl120"/>
    <w:basedOn w:val="a"/>
    <w:rsid w:val="00D6569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21">
    <w:name w:val="xl121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6DDE8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32"/>
      <w:szCs w:val="32"/>
    </w:rPr>
  </w:style>
  <w:style w:type="paragraph" w:customStyle="1" w:styleId="xl122">
    <w:name w:val="xl122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23">
    <w:name w:val="xl123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b/>
      <w:bCs/>
      <w:color w:val="FF0000"/>
      <w:sz w:val="32"/>
      <w:szCs w:val="32"/>
    </w:rPr>
  </w:style>
  <w:style w:type="paragraph" w:customStyle="1" w:styleId="xl124">
    <w:name w:val="xl124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5">
    <w:name w:val="xl125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32"/>
      <w:szCs w:val="32"/>
    </w:rPr>
  </w:style>
  <w:style w:type="paragraph" w:customStyle="1" w:styleId="xl126">
    <w:name w:val="xl126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27">
    <w:name w:val="xl127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28">
    <w:name w:val="xl128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D6569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130">
    <w:name w:val="xl130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6DDE8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32"/>
      <w:szCs w:val="32"/>
    </w:rPr>
  </w:style>
  <w:style w:type="paragraph" w:customStyle="1" w:styleId="xl131">
    <w:name w:val="xl131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32">
    <w:name w:val="xl132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6DDE8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33">
    <w:name w:val="xl133"/>
    <w:basedOn w:val="a"/>
    <w:rsid w:val="00D65698"/>
    <w:pPr>
      <w:widowControl/>
      <w:pBdr>
        <w:top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34">
    <w:name w:val="xl134"/>
    <w:basedOn w:val="a"/>
    <w:rsid w:val="00D65698"/>
    <w:pPr>
      <w:widowControl/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35">
    <w:name w:val="xl135"/>
    <w:basedOn w:val="a"/>
    <w:rsid w:val="00D65698"/>
    <w:pPr>
      <w:widowControl/>
      <w:pBdr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36">
    <w:name w:val="xl136"/>
    <w:basedOn w:val="a"/>
    <w:rsid w:val="00D65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32"/>
      <w:szCs w:val="32"/>
    </w:rPr>
  </w:style>
  <w:style w:type="paragraph" w:customStyle="1" w:styleId="xl137">
    <w:name w:val="xl137"/>
    <w:basedOn w:val="a"/>
    <w:rsid w:val="00D6569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8">
    <w:name w:val="xl138"/>
    <w:basedOn w:val="a"/>
    <w:rsid w:val="00D65698"/>
    <w:pPr>
      <w:widowControl/>
      <w:autoSpaceDE/>
      <w:autoSpaceDN/>
      <w:adjustRightInd/>
      <w:spacing w:before="100" w:beforeAutospacing="1" w:after="100" w:afterAutospacing="1"/>
      <w:jc w:val="right"/>
    </w:pPr>
    <w:rPr>
      <w:color w:val="000000"/>
      <w:sz w:val="32"/>
      <w:szCs w:val="32"/>
    </w:rPr>
  </w:style>
  <w:style w:type="paragraph" w:customStyle="1" w:styleId="xl139">
    <w:name w:val="xl139"/>
    <w:basedOn w:val="a"/>
    <w:rsid w:val="00D65698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40">
    <w:name w:val="xl140"/>
    <w:basedOn w:val="a"/>
    <w:rsid w:val="00D65698"/>
    <w:pPr>
      <w:widowControl/>
      <w:pBdr>
        <w:left w:val="single" w:sz="8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41">
    <w:name w:val="xl141"/>
    <w:basedOn w:val="a"/>
    <w:rsid w:val="00D6569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42">
    <w:name w:val="xl142"/>
    <w:basedOn w:val="a"/>
    <w:rsid w:val="00D65698"/>
    <w:pPr>
      <w:widowControl/>
      <w:pBdr>
        <w:top w:val="single" w:sz="4" w:space="0" w:color="auto"/>
        <w:lef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43">
    <w:name w:val="xl143"/>
    <w:basedOn w:val="a"/>
    <w:rsid w:val="00D65698"/>
    <w:pPr>
      <w:widowControl/>
      <w:pBdr>
        <w:top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44">
    <w:name w:val="xl144"/>
    <w:basedOn w:val="a"/>
    <w:rsid w:val="00D65698"/>
    <w:pPr>
      <w:widowControl/>
      <w:pBdr>
        <w:lef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45">
    <w:name w:val="xl145"/>
    <w:basedOn w:val="a"/>
    <w:rsid w:val="00D65698"/>
    <w:pPr>
      <w:widowControl/>
      <w:pBdr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46">
    <w:name w:val="xl146"/>
    <w:basedOn w:val="a"/>
    <w:rsid w:val="00D65698"/>
    <w:pPr>
      <w:widowControl/>
      <w:pBdr>
        <w:left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47">
    <w:name w:val="xl147"/>
    <w:basedOn w:val="a"/>
    <w:rsid w:val="00D65698"/>
    <w:pPr>
      <w:widowControl/>
      <w:pBdr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48">
    <w:name w:val="xl148"/>
    <w:basedOn w:val="a"/>
    <w:rsid w:val="00D65698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color w:val="000000"/>
      <w:sz w:val="32"/>
      <w:szCs w:val="32"/>
    </w:rPr>
  </w:style>
  <w:style w:type="paragraph" w:customStyle="1" w:styleId="xl149">
    <w:name w:val="xl149"/>
    <w:basedOn w:val="a"/>
    <w:rsid w:val="00D65698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150">
    <w:name w:val="xl150"/>
    <w:basedOn w:val="a"/>
    <w:rsid w:val="00D65698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151">
    <w:name w:val="xl151"/>
    <w:basedOn w:val="a"/>
    <w:rsid w:val="00D65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D65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D65698"/>
    <w:pPr>
      <w:widowControl/>
      <w:pBdr>
        <w:top w:val="single" w:sz="4" w:space="0" w:color="auto"/>
        <w:bottom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32"/>
      <w:szCs w:val="32"/>
    </w:rPr>
  </w:style>
  <w:style w:type="paragraph" w:customStyle="1" w:styleId="xl154">
    <w:name w:val="xl154"/>
    <w:basedOn w:val="a"/>
    <w:rsid w:val="00D65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32"/>
      <w:szCs w:val="32"/>
    </w:rPr>
  </w:style>
  <w:style w:type="paragraph" w:customStyle="1" w:styleId="xl155">
    <w:name w:val="xl155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6DDE8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156">
    <w:name w:val="xl156"/>
    <w:basedOn w:val="a"/>
    <w:rsid w:val="00D65698"/>
    <w:pPr>
      <w:widowControl/>
      <w:pBdr>
        <w:top w:val="single" w:sz="4" w:space="0" w:color="auto"/>
        <w:bottom w:val="single" w:sz="4" w:space="0" w:color="auto"/>
      </w:pBdr>
      <w:shd w:val="clear" w:color="000000" w:fill="B6DDE8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157">
    <w:name w:val="xl157"/>
    <w:basedOn w:val="a"/>
    <w:rsid w:val="00D65698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FF0000"/>
      <w:sz w:val="32"/>
      <w:szCs w:val="32"/>
    </w:rPr>
  </w:style>
  <w:style w:type="paragraph" w:customStyle="1" w:styleId="xl158">
    <w:name w:val="xl158"/>
    <w:basedOn w:val="a"/>
    <w:rsid w:val="00D65698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6DDE8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159">
    <w:name w:val="xl159"/>
    <w:basedOn w:val="a"/>
    <w:rsid w:val="00D65698"/>
    <w:pPr>
      <w:widowControl/>
      <w:pBdr>
        <w:top w:val="single" w:sz="4" w:space="0" w:color="auto"/>
        <w:bottom w:val="single" w:sz="4" w:space="0" w:color="auto"/>
      </w:pBdr>
      <w:shd w:val="clear" w:color="000000" w:fill="B6DDE8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character" w:customStyle="1" w:styleId="21">
    <w:name w:val="Основной текст (2)_"/>
    <w:basedOn w:val="a0"/>
    <w:link w:val="22"/>
    <w:rsid w:val="00D5418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54183"/>
    <w:pPr>
      <w:shd w:val="clear" w:color="auto" w:fill="FFFFFF"/>
      <w:autoSpaceDE/>
      <w:autoSpaceDN/>
      <w:adjustRightInd/>
      <w:spacing w:before="360" w:after="36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B423-F830-42F0-9E55-A89E3733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2025-03-17T09:32:00Z</dcterms:created>
  <dcterms:modified xsi:type="dcterms:W3CDTF">2025-04-30T09:19:00Z</dcterms:modified>
</cp:coreProperties>
</file>