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8E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6BEA">
        <w:rPr>
          <w:rFonts w:ascii="Times New Roman" w:hAnsi="Times New Roman" w:cs="Times New Roman"/>
          <w:sz w:val="32"/>
          <w:szCs w:val="32"/>
        </w:rPr>
        <w:t xml:space="preserve">ГЛАВА </w:t>
      </w:r>
    </w:p>
    <w:p w:rsidR="001A248E" w:rsidRPr="008C6BEA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6BEA">
        <w:rPr>
          <w:rFonts w:ascii="Times New Roman" w:hAnsi="Times New Roman" w:cs="Times New Roman"/>
          <w:sz w:val="32"/>
          <w:szCs w:val="32"/>
        </w:rPr>
        <w:t xml:space="preserve">ИЛЬИЧЕВСКОГО СЕЛЬСКОГО ПОСЕЛЕНИЯ </w:t>
      </w:r>
    </w:p>
    <w:p w:rsidR="001A248E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6BEA"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</w:p>
    <w:p w:rsidR="001A248E" w:rsidRPr="008C6BEA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6BEA"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1A248E" w:rsidRPr="008C6BEA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48E" w:rsidRPr="008C6BEA" w:rsidRDefault="001A248E" w:rsidP="00EB7F1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48E" w:rsidRPr="008C6BEA" w:rsidRDefault="001A248E" w:rsidP="00EB7F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6BEA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1A248E" w:rsidRDefault="001A248E" w:rsidP="008C6BE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1A248E" w:rsidRPr="008C6BEA" w:rsidRDefault="001A248E" w:rsidP="008C6BE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8C6BEA">
        <w:rPr>
          <w:rFonts w:ascii="Times New Roman" w:hAnsi="Times New Roman"/>
          <w:sz w:val="24"/>
          <w:szCs w:val="24"/>
        </w:rPr>
        <w:t xml:space="preserve">.11.2017 года                                                                                                       № </w:t>
      </w:r>
      <w:r>
        <w:rPr>
          <w:rFonts w:ascii="Times New Roman" w:hAnsi="Times New Roman"/>
          <w:sz w:val="24"/>
          <w:szCs w:val="24"/>
        </w:rPr>
        <w:t>51</w:t>
      </w:r>
    </w:p>
    <w:p w:rsidR="001A248E" w:rsidRPr="001B3730" w:rsidRDefault="001A248E" w:rsidP="00EB7F19">
      <w:pPr>
        <w:pStyle w:val="NormalWeb"/>
        <w:spacing w:before="0" w:beforeAutospacing="0" w:after="0" w:afterAutospacing="0" w:line="240" w:lineRule="exact"/>
        <w:jc w:val="both"/>
      </w:pPr>
    </w:p>
    <w:p w:rsidR="001A248E" w:rsidRDefault="001A248E" w:rsidP="0041023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A248E" w:rsidRPr="008C6BEA" w:rsidRDefault="001A248E" w:rsidP="008C6B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BE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BEA">
        <w:rPr>
          <w:rFonts w:ascii="Times New Roman" w:hAnsi="Times New Roman" w:cs="Times New Roman"/>
          <w:sz w:val="24"/>
          <w:szCs w:val="24"/>
        </w:rPr>
        <w:t>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ИЛЬИЧЕВСКОГО СЕЛЬСКОГО ПОСЕЛЕНИЯ"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Руководствуясь Федеральными законами "</w:t>
      </w:r>
      <w:hyperlink r:id="rId5" w:history="1">
        <w:r w:rsidRPr="00EB7F19">
          <w:rPr>
            <w:rFonts w:ascii="Times New Roman" w:hAnsi="Times New Roman" w:cs="Times New Roman"/>
            <w:sz w:val="24"/>
            <w:szCs w:val="24"/>
          </w:rPr>
          <w:t>Об организации предоставления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услуг", "</w:t>
      </w:r>
      <w:hyperlink r:id="rId6" w:history="1">
        <w:r w:rsidRPr="00EB7F19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</w:t>
      </w:r>
      <w:hyperlink r:id="rId7" w:history="1">
        <w:r w:rsidRPr="00EB7F1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EB7F19">
        <w:rPr>
          <w:rFonts w:ascii="Times New Roman" w:hAnsi="Times New Roman" w:cs="Times New Roman"/>
          <w:sz w:val="24"/>
          <w:szCs w:val="24"/>
        </w:rPr>
        <w:t>:</w:t>
      </w:r>
    </w:p>
    <w:p w:rsidR="001A248E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2" w:history="1">
        <w:r w:rsidRPr="00EB7F19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" согласно приложению к настоящему постановлению.</w:t>
      </w:r>
    </w:p>
    <w:p w:rsidR="001A248E" w:rsidRPr="00CA0447" w:rsidRDefault="001A248E" w:rsidP="00EB7F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>. Опубликовать настоящее постановление в источниках официального опубликования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и разместить в сети "Интернет" на официальном сайте Администрации</w:t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A248E" w:rsidRPr="00CA0447" w:rsidRDefault="001A248E" w:rsidP="00EB7F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>. Контроль за исполнением настоящего постановления оставляю за собой.</w:t>
      </w: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0447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Ильичевского </w:t>
      </w:r>
    </w:p>
    <w:p w:rsidR="001A248E" w:rsidRDefault="001A248E" w:rsidP="00EB7F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0447"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</w:t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A0447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Н. А. Сасько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48E" w:rsidRPr="00410236" w:rsidRDefault="001A248E" w:rsidP="00EB7F1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410236">
        <w:rPr>
          <w:rFonts w:ascii="Times New Roman" w:hAnsi="Times New Roman"/>
          <w:sz w:val="20"/>
          <w:szCs w:val="20"/>
        </w:rPr>
        <w:t>Приложение №1</w:t>
      </w:r>
    </w:p>
    <w:p w:rsidR="001A248E" w:rsidRPr="00410236" w:rsidRDefault="001A248E" w:rsidP="00EB7F19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0"/>
          <w:szCs w:val="20"/>
        </w:rPr>
      </w:pPr>
      <w:r w:rsidRPr="00410236">
        <w:rPr>
          <w:rFonts w:ascii="Times New Roman" w:hAnsi="Times New Roman"/>
          <w:sz w:val="20"/>
          <w:szCs w:val="20"/>
        </w:rPr>
        <w:t xml:space="preserve">к постановлению главы </w:t>
      </w:r>
    </w:p>
    <w:p w:rsidR="001A248E" w:rsidRPr="00410236" w:rsidRDefault="001A248E" w:rsidP="00EB7F19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Ильичевского</w:t>
      </w:r>
      <w:r w:rsidRPr="00410236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1A248E" w:rsidRPr="00AD7E62" w:rsidRDefault="001A248E" w:rsidP="00EB7F19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Pr="00AD7E62">
        <w:rPr>
          <w:rFonts w:ascii="Times New Roman" w:hAnsi="Times New Roman"/>
          <w:sz w:val="20"/>
          <w:szCs w:val="20"/>
        </w:rPr>
        <w:t xml:space="preserve">.11. 2017 года № </w:t>
      </w:r>
      <w:r>
        <w:rPr>
          <w:rFonts w:ascii="Times New Roman" w:hAnsi="Times New Roman"/>
          <w:sz w:val="20"/>
          <w:szCs w:val="20"/>
        </w:rPr>
        <w:t>51</w:t>
      </w:r>
    </w:p>
    <w:p w:rsidR="001A248E" w:rsidRPr="00410236" w:rsidRDefault="001A248E" w:rsidP="00EB7F19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1A248E" w:rsidRPr="00410236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A248E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EB7F1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4102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"Выдача, продление и закрытие ордера на производство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определенных правилами благоустройства, обеспечения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"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1. ПРЕДМЕТ РЕГУЛИРОВАНИЯ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" (далее - Административный регламент) регулирует порядок выдачи, продления и закрытия ордера на производство работ, определенных правилами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  <w:r w:rsidRPr="00AF4DC3">
        <w:rPr>
          <w:rFonts w:ascii="Times New Roman" w:hAnsi="Times New Roman" w:cs="Times New Roman"/>
          <w:sz w:val="24"/>
          <w:szCs w:val="24"/>
        </w:rPr>
        <w:t>от 01.0</w:t>
      </w:r>
      <w:r>
        <w:rPr>
          <w:rFonts w:ascii="Times New Roman" w:hAnsi="Times New Roman" w:cs="Times New Roman"/>
          <w:sz w:val="24"/>
          <w:szCs w:val="24"/>
        </w:rPr>
        <w:t>7.2016 года № 53</w:t>
      </w:r>
      <w:r w:rsidRPr="00AF4DC3">
        <w:rPr>
          <w:rFonts w:ascii="Times New Roman" w:hAnsi="Times New Roman" w:cs="Times New Roman"/>
          <w:sz w:val="24"/>
          <w:szCs w:val="24"/>
        </w:rPr>
        <w:t xml:space="preserve"> "О правилах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</w:t>
      </w:r>
      <w:r w:rsidRPr="00AF4DC3">
        <w:rPr>
          <w:rFonts w:ascii="Times New Roman" w:hAnsi="Times New Roman" w:cs="Times New Roman"/>
          <w:sz w:val="24"/>
          <w:szCs w:val="24"/>
        </w:rPr>
        <w:t xml:space="preserve"> сельского поселения"</w:t>
      </w:r>
      <w:r w:rsidRPr="0041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(далее - правила благоустройства).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2. КРУГ ЗАЯВИТЕЛЕЙ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2. Заявителями являются физические и юридические лица, выступающие заказчиками работ, определенных правилами благоустройства (далее - заявители) и их уполномоченные представители.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3. НАИМЕНОВАНИЕ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3. Наименование муниципальной услуги - 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" (далее - муниципальная услуга).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4. НАИМЕНОВАНИЕ ОРГАНА, ПРЕДОСТАВЛЯЮЩЕГО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4. Муниципальная услуга предоставляется непосредственно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в лице уполномоченных структурных подразде</w:t>
      </w:r>
      <w:r>
        <w:rPr>
          <w:rFonts w:ascii="Times New Roman" w:hAnsi="Times New Roman" w:cs="Times New Roman"/>
          <w:sz w:val="24"/>
          <w:szCs w:val="24"/>
        </w:rPr>
        <w:t>лений Администрации:</w:t>
      </w:r>
    </w:p>
    <w:p w:rsidR="001A248E" w:rsidRPr="00EB7F19" w:rsidRDefault="001A248E" w:rsidP="003A4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8" w:history="1">
        <w:r w:rsidRPr="0047781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5. РЕЗУЛЬТАТ 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5. Результатом предоставления муниципальной услуги является: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выдача ордера на производство работ, определенных правилами благоустройства (далее - ордер);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продление ордера;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закрытие ордера;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мотивированное решение об отказе в выдаче, продлении, закрытии ордера;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5) мотивированное решение о возврате документов для устранения недостатков (замечаний).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6. СРОК 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6. Выдача ордера осуществляется в течение 7 рабочих дней с момента предоставления полного пакета документов, указанных в </w:t>
      </w:r>
      <w:hyperlink w:anchor="P125" w:history="1">
        <w:r w:rsidRPr="003A4F8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согласованных в установленном порядке.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7. Решение о продлении или об отказе в продлении ордера принимается в течение трех рабочих дней с момента регистрации заявления.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8. Закрытие ордера осуществляется в течение 7 рабочих дней с момента предоставления полного пакета документов, указанных в </w:t>
      </w:r>
      <w:hyperlink w:anchor="P324" w:history="1">
        <w:r w:rsidRPr="003A4F86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9. Мотивированное решение о возврате документов для устранения недостатков (замечаний) или об отказе в выдаче ордера выдается заявителю в течение 7 рабочих дней с момента приема пакета документов.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9-1. Мотивированное решение о возврате документов для устранения недостатков (замечаний) или об отказе в закрытии ордера на производство работ выдается заявителю в течение 7 рабочих дней с момента приема пакета документов.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7. ПЕРЕЧЕНЬ НОРМАТИВНЫХ ПРАВОВЫХ АКТОВ, РЕГУЛИРУЮЩИХ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10. Предоставление муниципальной услуги осуществляется в соответствии со следующими нормативными правовыми актами:</w:t>
      </w:r>
    </w:p>
    <w:p w:rsidR="001A248E" w:rsidRPr="003A4F86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1) Федеральным </w:t>
      </w:r>
      <w:hyperlink r:id="rId9" w:history="1">
        <w:r w:rsidRPr="003A4F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F8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1A248E" w:rsidRPr="003A4F86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86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0" w:history="1">
        <w:r w:rsidRPr="003A4F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F86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1A248E" w:rsidRPr="003A4F86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86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1" w:history="1">
        <w:r w:rsidRPr="003A4F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F86">
        <w:rPr>
          <w:rFonts w:ascii="Times New Roman" w:hAnsi="Times New Roman" w:cs="Times New Roman"/>
          <w:sz w:val="24"/>
          <w:szCs w:val="24"/>
        </w:rPr>
        <w:t xml:space="preserve"> "О персональных данных";</w:t>
      </w:r>
    </w:p>
    <w:p w:rsidR="001A248E" w:rsidRPr="003A4F86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86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2" w:history="1">
        <w:r w:rsidRPr="003A4F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4F86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F86">
        <w:rPr>
          <w:rFonts w:ascii="Times New Roman" w:hAnsi="Times New Roman" w:cs="Times New Roman"/>
          <w:sz w:val="24"/>
          <w:szCs w:val="24"/>
        </w:rPr>
        <w:t xml:space="preserve">4-1) Федеральным </w:t>
      </w:r>
      <w:hyperlink r:id="rId13" w:history="1">
        <w:r w:rsidRPr="003A4F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5) </w:t>
      </w:r>
      <w:hyperlink r:id="rId14" w:history="1">
        <w:r w:rsidRPr="002D5E1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;</w:t>
      </w:r>
    </w:p>
    <w:p w:rsidR="001A248E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7F19">
        <w:rPr>
          <w:rFonts w:ascii="Times New Roman" w:hAnsi="Times New Roman" w:cs="Times New Roman"/>
          <w:sz w:val="24"/>
          <w:szCs w:val="24"/>
        </w:rPr>
        <w:t xml:space="preserve">) </w:t>
      </w:r>
      <w:hyperlink r:id="rId15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601A30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601A30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Ильичевского</w:t>
      </w:r>
      <w:r w:rsidRPr="00601A30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 xml:space="preserve">5.12.2015года  </w:t>
      </w:r>
    </w:p>
    <w:p w:rsidR="001A248E" w:rsidRPr="00601A30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A30">
        <w:rPr>
          <w:rFonts w:ascii="Times New Roman" w:hAnsi="Times New Roman" w:cs="Times New Roman"/>
          <w:sz w:val="24"/>
          <w:szCs w:val="24"/>
        </w:rPr>
        <w:t>№ 39 "Об организации работы по предоставлению документов по принципу "одного окна";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8. ИСЧЕРПЫВАЮЩИЙ ПЕРЕЧЕНЬ ДОКУМЕНТОВ, НЕОБХОДИМЫХ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5"/>
      <w:bookmarkEnd w:id="1"/>
      <w:r w:rsidRPr="00EB7F19">
        <w:rPr>
          <w:rFonts w:ascii="Times New Roman" w:hAnsi="Times New Roman" w:cs="Times New Roman"/>
          <w:sz w:val="24"/>
          <w:szCs w:val="24"/>
        </w:rPr>
        <w:t>11. Для предоставления муниципальной услуги по выдаче ордера необходимы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для получения ордера на производство земляных работ, связанных с прокладкой, капитальным ремонтом, ремонтом, демонтажом подземных и наземных инженерных коммуникаций, установкой, ремонтом, демонтажом опор освещения и контактной сети: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оформленная в соответствии с правилами благоустройства (далее - заявка),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(далее - УГИБДД полиции УМВД России по Омской области),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об ограничении или закрытии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6" w:history="1">
        <w:r w:rsidRPr="00633C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размещения,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для получения ордера на производство земляных работ, связанных с ремонтом дорог, тротуаров (в том числе укладка тротуарной плитки), трамвайных и железнодорожных путей и переездов, пешеходных подземных и наземных переходов: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 переездов;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7" w:history="1">
        <w:r w:rsidRPr="00633C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для получения ордера на производство земляных работ, связанных с выемкой (разработкой) грунта для устройства крылец и входов в цокольные и подвальные нежилые помещения: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паспорт цветового решения фасадов, согласованный с департаментом архитектуры и градостроительства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производства работ с пояснительной запиской, который включает в себя: план участка, выполненный на топографической основе (масштаб 1:500) с привязкой к местности, указанием вида инженерных коммуникаций, границ участка ответственности, тип и конфигурацию ограждений, место складирования материалов и грунта, место размещения бытового городка;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5) для получения ордера на производство земляных работ, связанных с устройством твердого покрытия подъездных путей к строительной площадке: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правовой акт Администрации 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разрешение на строительство (реконструкцию) объекта капитального строительства, к которому устраиваются подъездные пути;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6) для получения ордера на производство земляных работ, связанных с установкой парковочных ограждений, ограждений (заборов), за исключением ограждений (заборов) строительных площадок: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проект благоустройства, согласованный с департаментом архитектуры и градостроительства Администрации 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8" w:history="1">
        <w:r w:rsidRPr="004102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правовой акт Администрации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7) для получения ордера на производство земляных работ, связанных с проведением благоустройства и озеленения территорий: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благоустройства, согласованный с департаментом архитектуры и градостроительства;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правовой акт Администрации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9" w:history="1">
        <w:r w:rsidRPr="00633C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8) для получения ордера на производство земляных работ, связанных с установкой (монтажом) отдельно стоящих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знаково-информационной системы, утвержденный департаментом имущественных отношений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рабочий проект, в котором указаны способы и место установки знаково-информационной системы,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20" w:history="1">
        <w:r w:rsidRPr="00633C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9) для получения ордера на производство земляных работ, связанных с демонтажом отдельно стоящих рекламных конструкций и отдельно стоящих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отдельно стоящую рекламную конструкцию или знаково-информационную систему;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10) для получения ордера на производство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администрацией административного округа и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21" w:history="1">
        <w:r w:rsidRPr="00633C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33C53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правовой акт Администрации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11) для получения ордера на производство работ, связанных с установкой элементов монументально-декоративного оформления: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согласие собственника земельного участка;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12) для получения ордера на производство работ, связанных с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сооружений, нестационарных торговых объектов, ограждений (заборов), парковочных ограждений: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паспорт цветового решения фасада, здания, сооружения, согласованный с департаментом архитектуры и градостроительства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согласие собственников здания, сооружения;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13) для получения ордера на производство работ, связанных с размещением (установкой) некапитальных нестационарных сооружений (не требующих проведения земляных работ):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 в случае размещения (установки) некапитальных нестационарных сооружений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22" w:history="1">
        <w:r w:rsidRPr="009519F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размещения (установки) некапитальных нестационарных сооружений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14) на получение ордера для производства работ, связанных с размещением (установкой) на зданиях, сооружениях, киосках, павильонах, остановочных навесах рекламных конструкций и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знаково-информационной системы, утвержденный департаментом имущественных отношений Администрации, с указанием способа крепления знаково-информационной системы;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15) на получение ордера для производства работ, связанных с демонтажом рекламных конструкций и знаково-информационных систем со зданий, сооружений, киосков, павильонов, остановочных навесов: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рекламную конструкцию или знаково-информационную систему.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11-1. Представление документов и информации, содержащих сведения, отнесенные к государственной тайне, осуществляется с соблюдением требований, установленных законодательством Российской Федерации о защите государственной тайны.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12. Для предоставления муниципальной услуги по продлению ордера необходимы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ордер;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письменное заявление о продлении ордера (далее - заявление о продлении ордера);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акт, справка или иной документ, подтверждающий объективность причины невозможности выполнить работы в срок.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EB7F19">
        <w:rPr>
          <w:rFonts w:ascii="Times New Roman" w:hAnsi="Times New Roman" w:cs="Times New Roman"/>
          <w:sz w:val="24"/>
          <w:szCs w:val="24"/>
        </w:rPr>
        <w:t>13. Для предоставления муниципальной услуги по закрытию ордера необходимы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письменное заявление о закрытии ордера (далее - заявление о закрытии ордера);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ордер;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письменное подтверждение администрации округа о выполнении работ по благоустройству, озеленению или о восстановлении твердого покрытия после проведения работ, указанных в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2 пункта 11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исполнительная съемка в случае осуществления работ, указанных в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 (за исключением ремонтных работ),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9519F1">
          <w:rPr>
            <w:rFonts w:ascii="Times New Roman" w:hAnsi="Times New Roman" w:cs="Times New Roman"/>
            <w:sz w:val="24"/>
            <w:szCs w:val="24"/>
          </w:rPr>
          <w:t>10 пункта 11</w:t>
        </w:r>
      </w:hyperlink>
      <w:r w:rsidRPr="009519F1">
        <w:rPr>
          <w:rFonts w:ascii="Times New Roman" w:hAnsi="Times New Roman" w:cs="Times New Roman"/>
          <w:sz w:val="24"/>
          <w:szCs w:val="24"/>
        </w:rPr>
        <w:t xml:space="preserve"> настоящего Адми</w:t>
      </w:r>
      <w:r w:rsidRPr="00EB7F19">
        <w:rPr>
          <w:rFonts w:ascii="Times New Roman" w:hAnsi="Times New Roman" w:cs="Times New Roman"/>
          <w:sz w:val="24"/>
          <w:szCs w:val="24"/>
        </w:rPr>
        <w:t>нистративного регламента;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14.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15. В случае отсутствия копий документов специалистом отдела "Служба одного окна" Казенного учреждения  (далее - отдел "Служба одного окна") производится их копирование.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9. ИСЧЕРПЫВАЮЩИЙ ПЕРЕЧЕНЬ ДОКУМЕНТОВ, НЕОБХОДИМЫХ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ПОДЛЕЖАЩИХ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ПРЕДСТАВЛЕНИЮ ЗАЯВИТЕЛЕМ САМОСТОЯТЕЛЬНО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EB7F19">
        <w:rPr>
          <w:rFonts w:ascii="Times New Roman" w:hAnsi="Times New Roman" w:cs="Times New Roman"/>
          <w:sz w:val="24"/>
          <w:szCs w:val="24"/>
        </w:rPr>
        <w:t>16. Для предоставления муниципальной услуги по выдаче ордера заявителем представляются в администрацию округа по месту производства работ, отдел "Служба одного окна" или в электронной форме самостоятельно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для получения ордера на производство земляных работ, связанных с прокладкой, капитальным ремонтом, ремонтом, демонтажом подземных и наземных инженерных коммуникаций, установкой, ремонтом, демонтажом опор освещения и контактной сети: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для получения ордера на производство земляных работ, связанных с ремонтом дорог, тротуаров (в том числе укладка тротуарной плитки), трамвайных и железнодорожных путей и переездов, пешеходных подземных и наземных переходов: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 переездов;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для получения ордера на производство земляных работ, связанных с выемкой (разработкой) грунта для устройства крылец и входов в цокольные и подвальные нежилые помещения: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производства работ с пояснительной запиской, который включает в себя: план участка, выполненный на топографической основе (масштаб 1:500) с привязкой к местности, указанием вида инженерных коммуникаций, границ участка ответственности, тип и конфигурацию ограждений, место складирования материалов и грунта, место размещения бытового городка;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паспорт цветового решения фасадов;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5) для получения ордера на производство земляных работ, связанных с устройством твердого покрытия подъездных путей к строительной площадке: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6) для получения ордера на производство земляных работ, связанных с установкой парковочных ограждений, ограждений (заборов), за исключением ограждений (заборов) строительных площадок: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7) для получения ордера на производство земляных работ, связанных с проведением благоустройства и озеленения территорий: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8) для получения ордера на производство земляных работ, связанных с установкой (монтажом) отдельно стоящих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рабочий проект, в котором указаны способы и место установки знаково-информационной системы,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знаково-информационной системы;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9) для получения ордера на производство земляных работ, связанных с демонтажом отдельно стоящих рекламных конструкций и отдельно стоящих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отдельно стоящую рекламную конструкцию или знаково-информационную систему;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10) для получения ордера на производство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производства земляных работ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организации движения, согласованная с УГИБДД полиции УМВД России по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свидетельство о допуске к работам, выданное саморегулируемой организацией;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11) для получения ордера на производство работ, связанных с установкой элементов монументально-декоративного оформления: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монументально-декоративной композиции;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согласие собственника земельного участка;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12) для получения ордера на производство работ, связанных с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сооружений, нестационарных торговых объектов, ограждений (заборов), парковочных ограждений: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паспорт цветового решения фасадов;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согласие собственников здания, сооружения;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13) для получения ордера на производство работ, связанных с размещением (установкой) некапитальных нестационарных сооружений (не требующих проведения земляных работ):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не зарегистрированы в Едином государственном реестре недвижимости, в случае размещения (установки) некапитальных нестационарных сооружений на земельном участке, находящемся в частной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14) на получение ордера для производства работ, связанных с размещением (установкой) на зданиях, сооружениях, киосках, павильонах, остановочных навесах рекламных конструкций и знаково-информационных систем: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знаково-информационной системы;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15) на получение ордера для производства работ, связанных с демонтажом рекламных конструкций и знаково-информационных систем со зданий, сооружений, киосков, павильонов, остановочных навесов: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на рекламную конструкцию или знаково-информационную систему.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9"/>
      <w:bookmarkEnd w:id="4"/>
      <w:r w:rsidRPr="00EB7F19">
        <w:rPr>
          <w:rFonts w:ascii="Times New Roman" w:hAnsi="Times New Roman" w:cs="Times New Roman"/>
          <w:sz w:val="24"/>
          <w:szCs w:val="24"/>
        </w:rPr>
        <w:t>17. Для предоставления муниципальной услуги по продлению ордера заявитель предоставляет в администрацию округа, отдел "Служба одного окна" или в электронной форме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заявление о продлении ордера;</w:t>
      </w:r>
    </w:p>
    <w:p w:rsidR="001A248E" w:rsidRPr="00EB7F19" w:rsidRDefault="001A248E" w:rsidP="00E32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акт, справку или иной документ, подтверждающий объективность причины невозможности выполнить работы в срок.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4"/>
      <w:bookmarkEnd w:id="5"/>
      <w:r w:rsidRPr="00EB7F19">
        <w:rPr>
          <w:rFonts w:ascii="Times New Roman" w:hAnsi="Times New Roman" w:cs="Times New Roman"/>
          <w:sz w:val="24"/>
          <w:szCs w:val="24"/>
        </w:rPr>
        <w:t>18. Для предоставления муниципальной услуги по закрытию ордера заявитель предоставляет в администрацию округа, отдел "Служба одного окна" или в электронной форме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ордер;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заявление о закрытии ордера;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исполнительную съемку в случае осуществления работ, указанных в </w:t>
      </w:r>
      <w:hyperlink w:anchor="P125" w:history="1">
        <w:r w:rsidRPr="00E32E33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E32E33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 xml:space="preserve">(за исключением ремонтных работ), </w:t>
      </w:r>
      <w:hyperlink w:anchor="P125" w:history="1">
        <w:r w:rsidRPr="00E32E3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32E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E32E3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32E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E32E3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32E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history="1">
        <w:r w:rsidRPr="00E32E33">
          <w:rPr>
            <w:rFonts w:ascii="Times New Roman" w:hAnsi="Times New Roman" w:cs="Times New Roman"/>
            <w:sz w:val="24"/>
            <w:szCs w:val="24"/>
          </w:rPr>
          <w:t>10 пункта 11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19.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10. ИСЧЕРПЫВАЮЩИЙ ПЕРЕЧЕНЬ ДОКУМЕНТОВ, НЕОБХОДИМЫХ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НАХОДЯТСЯ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САМОУПРАВЛЕНИЯ И ИНЫХ ОРГАНИЗАЦИЙ И КОТОРЫЕ ЗАЯВИТЕЛЬ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EB7F19">
        <w:rPr>
          <w:rFonts w:ascii="Times New Roman" w:hAnsi="Times New Roman" w:cs="Times New Roman"/>
          <w:sz w:val="24"/>
          <w:szCs w:val="24"/>
        </w:rPr>
        <w:t>20. Заявитель вправе по собственной инициативе представить следующие документы: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23" w:history="1">
        <w:r w:rsidRPr="004363A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случае размещения,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правоустанавливающие документы и (или) правоудостоверяющие документы на земельный участок, если права на него зарегистрированы в Едином государственном реестре недвижимости;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разрешение на строительство (реконструкцию) объекта капитального строительства;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разрешение на установку и эксплуатацию рекламной конструкции;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паспорт цветового решения фасадов, согласованный с департаментом архитектуры и градостроительства Администрации 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проект благоустройства, согласованный с департаментом архитектуры и градостроительства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эскиз знаково-информационной системы, утвержденный департаментом имущественных отношений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схема размещения ограждения с указанием типа ограждения, согласованная с администрацией административного округа и владельцами инженерных коммуникаций, чьи охранные зоны будут затронуты при размещении ограждения, выполненная на топографической основе в масштабе 1:500;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Решение  Совета об установке памятника, памятного знака;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правовой акт Администрации  об установке монументально-декоративной композиции;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эскиз монументально-декоративной композиции, согласованный с департаментом культуры Администрации. 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21. Заявителю не может быть отказано в приеме дополнительных документов.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22. Администрация, отдел "Служба одного окна" не вправе требовать от заявителя: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администрации округа,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4" w:history="1">
        <w:r w:rsidRPr="004363A3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4363A3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Федерального закона "Об организации предоставления государственных и муниципальных услуг".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11. ИСЧЕРПЫВАЮЩИЙ ПЕРЕЧЕНЬ ОСНОВАНИЙ ДЛЯ ОТКАЗА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64"/>
      <w:bookmarkEnd w:id="7"/>
      <w:r w:rsidRPr="00EB7F19">
        <w:rPr>
          <w:rFonts w:ascii="Times New Roman" w:hAnsi="Times New Roman" w:cs="Times New Roman"/>
          <w:sz w:val="24"/>
          <w:szCs w:val="24"/>
        </w:rPr>
        <w:t>23. Отказ в приеме документов, необходимых для предоставления муниципальной услуги, осуществляется по следующим основаниям: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в заявлении о выдаче ордера не указаны данные заявителя: фамилия, имя, отчество физического лица либо руководителя юридического лица, почтовый или электронный адрес, телефон для связи;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заявление не подписано заявителем или подписано лицом, полномочия которого не подтверждены документально;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представленные заявителем документы не поддаются прочтению.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12. ИСЧЕРПЫВАЮЩИЙ ПЕРЕЧЕНЬ ОСНОВАНИЙ ДЛЯ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ПРИОСТАНОВЛЕНИЯ ИЛИ ОТКАЗА В ПРЕДОСТАВЛЕНИИ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24. Основания для приостановления муниципальной услуги отсутствуют.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4"/>
      <w:bookmarkEnd w:id="8"/>
      <w:r w:rsidRPr="00EB7F19">
        <w:rPr>
          <w:rFonts w:ascii="Times New Roman" w:hAnsi="Times New Roman" w:cs="Times New Roman"/>
          <w:sz w:val="24"/>
          <w:szCs w:val="24"/>
        </w:rPr>
        <w:t>25. Основаниями для отказа в предоставлении муниципальной услуги по выдаче ордера являются: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указанных в </w:t>
      </w:r>
      <w:hyperlink w:anchor="P242" w:history="1">
        <w:r w:rsidRPr="004363A3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4363A3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26. Основаниями для отказа в предоставлении муниципальной услуги по продлению или закрытию ордера являются: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указанных в </w:t>
      </w:r>
      <w:hyperlink w:anchor="P319" w:history="1">
        <w:r w:rsidRPr="004363A3">
          <w:rPr>
            <w:rFonts w:ascii="Times New Roman" w:hAnsi="Times New Roman" w:cs="Times New Roman"/>
            <w:sz w:val="24"/>
            <w:szCs w:val="24"/>
          </w:rPr>
          <w:t>пунктах 17</w:t>
        </w:r>
      </w:hyperlink>
      <w:r w:rsidRPr="004363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4" w:history="1">
        <w:r w:rsidRPr="004363A3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4363A3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13. ПОРЯДОК, РАЗМЕР И ОСНОВАНИЯ ВЗИМАНИЯ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27. Предоставление муниципальной услуги осуществляется без взимания платы.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14. МАКСИМАЛЬНЫЙ СРОК ОЖИДАНИЯ В ОЧЕРЕДИ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УСЛУГИ И ПРИ ПОЛУЧЕНИИ РЕЗУЛЬТАТА ПРЕДОСТАВЛЕНИЯ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15. СРОК И ПОРЯДОК РЕГИСТРАЦИИ ЗАЯВЛЕНИЯ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В ТОМ ЧИСЛЕ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99"/>
      <w:bookmarkEnd w:id="9"/>
      <w:r w:rsidRPr="00EB7F19">
        <w:rPr>
          <w:rFonts w:ascii="Times New Roman" w:hAnsi="Times New Roman" w:cs="Times New Roman"/>
          <w:sz w:val="24"/>
          <w:szCs w:val="24"/>
        </w:rPr>
        <w:t>29. Поступившее заявление о предоставлении муниципальной услуги, в том числе в электронной форме, в течение одного рабочего дня регистрируется в базе данных системы электронного документооборота и делопроизводства Администрации  (далее - СЭДД) с присвоением порядкового номера и указанием даты подачи заявления должностными лицами, на которых возложены обязанности по регистрации заявления о предоставлении муниципальной услуги (далее - уполномоченные должностные лица), с присвоением порядкового номера и указанием даты подачи заявления.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16. ТРЕБОВАНИЯ К ПОМЕЩЕНИЯМ, В КОТОРЫХ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ПРЕДОСТАВЛЯЕТСЯ МУНИЦИПАЛЬНАЯ УСЛУГА, К ЗАЛУ ОЖИДАНИЯ,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МЕСТАМ ДЛЯ ЗАПОЛНЕНИЯ ЗАЯВЛЕНИЯ О ПРЕДОСТАВЛЕНИИ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ИХ ЗАПОЛНЕНИЯ И ПЕРЕЧНЕМ ДОКУМЕНТОВ, НЕОБХОДИМЫХ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30. Помещение для предоставления муниципальной услуги размещается в здании администрации округа, в пешеходной доступности для заявителей от остановок общественного транспорта.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Вход в здание должен быть оборудован вывеской с наименованием соответствующей администрации.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Помещение, в котором предоставляется услуга, должно быть оборудовано в соответствии с санитарными правилами и нормами, требованиями пожарной безопасности.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5" w:history="1">
        <w:r w:rsidRPr="004363A3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31.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32. На территории, прилегающей к зданию, в котором предоставляется муниципальная услуга, должны быть организованы места для парковки автотранспортных средств.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33. 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(банкетками), столом и необходимыми канцелярскими принадлежностями для заполнения заявления о предоставлении муниципальной услуги. Количество мест ожидания определяется исходя из фактической нагрузки и возможностей для их размещения в здании, но не менее 3 мест.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34. Место непосредственного приема заявителей должно соответствовать комфортным условиям для заявителей и оптимальным условиям работы специалиста, осуществляющего предоставление муниципальной услуги. Также в месте непосредственного приема заявителей должна быть предусмотрена информационная табличка (вывеска) с указанием: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35. Каждое рабочее место специалиста, осуществляющего предоставление муниципальной услуги, должно быть оборудовано персональным компьютером с возможностью доступа к правовым и информационным базам данных, печатающим и копирующим устройствами.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36. Места информирования, предназначенные для ознакомления получателей муниципальной услуги с информационными материалами, оборудуются информационными стендами.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На информационных стендах представлены: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часы приема администрации </w:t>
      </w:r>
      <w:r w:rsidRPr="00EB7F19">
        <w:rPr>
          <w:rFonts w:ascii="Times New Roman" w:hAnsi="Times New Roman" w:cs="Times New Roman"/>
          <w:sz w:val="24"/>
          <w:szCs w:val="24"/>
        </w:rPr>
        <w:t>, отдела "Служба одного окна";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график приема граждан главой администрации округа;</w:t>
      </w:r>
    </w:p>
    <w:p w:rsidR="001A248E" w:rsidRPr="00EB7F19" w:rsidRDefault="001A248E" w:rsidP="006B59F8">
      <w:pPr>
        <w:jc w:val="both"/>
        <w:rPr>
          <w:rFonts w:ascii="Times New Roman" w:hAnsi="Times New Roman"/>
          <w:sz w:val="24"/>
          <w:szCs w:val="24"/>
        </w:rPr>
      </w:pPr>
      <w:r w:rsidRPr="00EB7F19">
        <w:rPr>
          <w:rFonts w:ascii="Times New Roman" w:hAnsi="Times New Roman"/>
          <w:sz w:val="24"/>
          <w:szCs w:val="24"/>
        </w:rPr>
        <w:t>- адрес официального сайта Администрации  в сети "Интернет" (</w:t>
      </w:r>
      <w:r w:rsidRPr="006B59F8">
        <w:rPr>
          <w:rFonts w:ascii="Times New Roman" w:hAnsi="Times New Roman"/>
          <w:sz w:val="24"/>
          <w:szCs w:val="24"/>
        </w:rPr>
        <w:t>www.moskal.omskportal.ru</w:t>
      </w:r>
      <w:r w:rsidRPr="00EB7F19">
        <w:rPr>
          <w:rFonts w:ascii="Times New Roman" w:hAnsi="Times New Roman"/>
          <w:sz w:val="24"/>
          <w:szCs w:val="24"/>
        </w:rPr>
        <w:t xml:space="preserve">), адреса электронной почты администраций округов </w:t>
      </w:r>
      <w:r w:rsidRPr="000531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moskal</w:t>
      </w:r>
      <w:r w:rsidRPr="00EE0A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ilich</w:t>
      </w:r>
      <w:r w:rsidRPr="004F5A57">
        <w:rPr>
          <w:rFonts w:ascii="Times New Roman" w:hAnsi="Times New Roman"/>
          <w:sz w:val="24"/>
          <w:szCs w:val="24"/>
        </w:rPr>
        <w:t>@</w:t>
      </w:r>
      <w:r w:rsidRPr="004F5A57">
        <w:rPr>
          <w:rFonts w:ascii="Times New Roman" w:hAnsi="Times New Roman"/>
          <w:sz w:val="24"/>
          <w:szCs w:val="24"/>
          <w:lang w:val="en-US"/>
        </w:rPr>
        <w:t>mail</w:t>
      </w:r>
      <w:r w:rsidRPr="004F5A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EB7F19">
        <w:rPr>
          <w:rFonts w:ascii="Times New Roman" w:hAnsi="Times New Roman"/>
          <w:sz w:val="24"/>
          <w:szCs w:val="24"/>
        </w:rPr>
        <w:t>), адрес официального сайта федеральной государственной информационной системы "Единый портал государственных и муниципальных услуг (функций)" (далее - Единый портал) (www.gosuslugi.ru), государственной информационной системы Омской области "Портал государственных и муниципальных услуг Омской области" (далее - Региональный портал) (www.pgu.omskportal.ru);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при предоставлении муниципальной услуги согласно приложению N 1 к настоящему Административному регламенту;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образцы заполнения заявлений о предоставлении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6B59F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B59F8">
        <w:rPr>
          <w:rFonts w:ascii="Times New Roman" w:hAnsi="Times New Roman" w:cs="Times New Roman"/>
          <w:sz w:val="24"/>
          <w:szCs w:val="24"/>
        </w:rPr>
        <w:t xml:space="preserve"> ус</w:t>
      </w:r>
      <w:r w:rsidRPr="00EB7F19">
        <w:rPr>
          <w:rFonts w:ascii="Times New Roman" w:hAnsi="Times New Roman" w:cs="Times New Roman"/>
          <w:sz w:val="24"/>
          <w:szCs w:val="24"/>
        </w:rPr>
        <w:t>луг, которые являются необходимыми и обязательными для предоставления муниципальных услуг.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17. ТРЕБОВАНИЯ К ПОРЯДКУ ИНФОРМИРОВАНИЯ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37. Информирование (консультирование) о предоставлении муниципальной услуги производится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поселения, расположенном по адресу: 646081</w:t>
      </w:r>
      <w:r w:rsidRPr="00EB7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8C6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Ильичевка, ул.Центральная, д.38.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38. График работы: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понедельник - четверг </w:t>
      </w:r>
      <w:r>
        <w:rPr>
          <w:rFonts w:ascii="Times New Roman" w:hAnsi="Times New Roman" w:cs="Times New Roman"/>
          <w:sz w:val="24"/>
          <w:szCs w:val="24"/>
        </w:rPr>
        <w:t>- с 8 часов 00 минут до 17 часов 15 минут, пятница - с 8 часов 00 минут до 14</w:t>
      </w:r>
      <w:r w:rsidRPr="00EB7F19">
        <w:rPr>
          <w:rFonts w:ascii="Times New Roman" w:hAnsi="Times New Roman" w:cs="Times New Roman"/>
          <w:sz w:val="24"/>
          <w:szCs w:val="24"/>
        </w:rPr>
        <w:t xml:space="preserve"> часов 30 минут;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перерыв - с 12</w:t>
      </w:r>
      <w:r w:rsidRPr="00EB7F19">
        <w:rPr>
          <w:rFonts w:ascii="Times New Roman" w:hAnsi="Times New Roman" w:cs="Times New Roman"/>
          <w:sz w:val="24"/>
          <w:szCs w:val="24"/>
        </w:rPr>
        <w:t xml:space="preserve"> до 14 часов;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суббота, воскресенье, нерабочие праздничные дни - выходные дни;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день, предшествующий нерабочему праздничному, продолжительность рабочего дня сокращается на один час.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39. Справочные телефоны (факс)  по месту производства работ:</w:t>
      </w:r>
    </w:p>
    <w:p w:rsidR="001A248E" w:rsidRPr="00EB7F19" w:rsidRDefault="001A248E" w:rsidP="00053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8(38174</w:t>
      </w:r>
      <w:r w:rsidRPr="00EB7F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3-73-85</w:t>
      </w:r>
      <w:r w:rsidRPr="00EB7F19">
        <w:rPr>
          <w:rFonts w:ascii="Times New Roman" w:hAnsi="Times New Roman" w:cs="Times New Roman"/>
          <w:sz w:val="24"/>
          <w:szCs w:val="24"/>
        </w:rPr>
        <w:t>,</w:t>
      </w:r>
      <w:r w:rsidRPr="00F0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8(38174</w:t>
      </w:r>
      <w:r w:rsidRPr="00EB7F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3-73-34;</w:t>
      </w:r>
      <w:r w:rsidRPr="00EB7F19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8(38174</w:t>
      </w:r>
      <w:r w:rsidRPr="00EB7F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3-73-85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40. Адрес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7F19">
        <w:rPr>
          <w:rFonts w:ascii="Times New Roman" w:hAnsi="Times New Roman" w:cs="Times New Roman"/>
          <w:sz w:val="24"/>
          <w:szCs w:val="24"/>
        </w:rPr>
        <w:t xml:space="preserve">сети "Интернет": </w:t>
      </w:r>
      <w:r w:rsidRPr="006B59F8">
        <w:rPr>
          <w:rFonts w:ascii="Times New Roman" w:hAnsi="Times New Roman" w:cs="Times New Roman"/>
          <w:sz w:val="24"/>
          <w:szCs w:val="24"/>
        </w:rPr>
        <w:t>www.moskal.omskportal.ru</w:t>
      </w:r>
      <w:r w:rsidRPr="00EB7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41. Адреса электронной почты:</w:t>
      </w:r>
    </w:p>
    <w:p w:rsidR="001A248E" w:rsidRPr="00EB7F19" w:rsidRDefault="001A248E" w:rsidP="00053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moskal</w:t>
      </w:r>
      <w:r w:rsidRPr="00EE0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ilich</w:t>
      </w:r>
      <w:r>
        <w:t xml:space="preserve"> </w:t>
      </w:r>
      <w:hyperlink r:id="rId27" w:history="1">
        <w:r w:rsidRPr="000531C1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0531C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0531C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42. График приема граждан: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пон</w:t>
      </w:r>
      <w:r>
        <w:rPr>
          <w:rFonts w:ascii="Times New Roman" w:hAnsi="Times New Roman" w:cs="Times New Roman"/>
          <w:sz w:val="24"/>
          <w:szCs w:val="24"/>
        </w:rPr>
        <w:t>едельник - четверг - с 8 часов 0</w:t>
      </w:r>
      <w:r w:rsidRPr="00EB7F19">
        <w:rPr>
          <w:rFonts w:ascii="Times New Roman" w:hAnsi="Times New Roman" w:cs="Times New Roman"/>
          <w:sz w:val="24"/>
          <w:szCs w:val="24"/>
        </w:rPr>
        <w:t>0 минут до 17 часов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EB7F1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с 8 часов 0</w:t>
      </w:r>
      <w:r w:rsidRPr="00EB7F19">
        <w:rPr>
          <w:rFonts w:ascii="Times New Roman" w:hAnsi="Times New Roman" w:cs="Times New Roman"/>
          <w:sz w:val="24"/>
          <w:szCs w:val="24"/>
        </w:rPr>
        <w:t>0 минут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7F1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30 мин</w:t>
      </w:r>
      <w:r w:rsidRPr="00EB7F19">
        <w:rPr>
          <w:rFonts w:ascii="Times New Roman" w:hAnsi="Times New Roman" w:cs="Times New Roman"/>
          <w:sz w:val="24"/>
          <w:szCs w:val="24"/>
        </w:rPr>
        <w:t>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обеденный перерыв - с 13 до 14 часов.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43. Информация по вопросам предоставления муниципальной услуги предоставляется: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в письменной форме: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посредством размещения на информационных стендах в помещениях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7F19">
        <w:rPr>
          <w:rFonts w:ascii="Times New Roman" w:hAnsi="Times New Roman" w:cs="Times New Roman"/>
          <w:sz w:val="24"/>
          <w:szCs w:val="24"/>
        </w:rPr>
        <w:t>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посредством размещения в сети "Интернет" на официальном сайте Администрации;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посредством направления ответа на письменное обращение заявителей;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посредством направления ответа электронной почтой;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в устной форме: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- при личном обращении.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44. Ответ на письменное обращение заявителя предоставляется администрацией округа в течение 30 дней со дня регистрации письменного обращения.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45.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30 дней с момента поступления обращения.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46. При информировании по телефону либо в случае личного обращения заявителей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администрации округ</w:t>
      </w:r>
      <w:r w:rsidRPr="00EB7F1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предоставлять информацию о своих фамилии, имени, отчестве, должности;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предоставлять полную информацию о муниципальной услуге, о ходе предоставления муниципальной услуги с;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обосновывать предоставляемую заявителем информацию ссылками на соответствующие нормативные правовые акты.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47. При информировании по телефону или в случае личного обращения заявителя специалист администрации  подробно и в вежливой (корректной) форме информирует заявителя по интересующим вопросам.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48.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18. ПОКАЗАТЕЛИ ДОСТУПНОСТИ И КАЧЕСТВА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49. Показателями доступности и качества муниципальной услуги являются: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19. ТРЕБОВАНИЯ, УЧИТЫВАЮЩИЕ ОСОБЕННОСТИ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50.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51.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52. При предоставлении муниципальной услуги в электронной форме посредством Единого портала заявителю обеспечивается: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прием и регистрация специалистом заявления и документов, необходимых для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5) получение сведений о ходе рассмотрения заявления о предоставлении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7) досудебное (внесудебное) обжалование решений и действий (бездействия) администрации округа по месту производства работ, должностного лица администрации по месту производства работ либо муниципального служащего.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53. Заявителю в качестве результата предоставления муниципальной услуги обеспечивается возможность получения: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уведомления, содержащего мотивированный отказ в предоставлении муниципальной услуги,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на бумажном носителе по выбору заявителя;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ордера, ордера с отметкой о продлении, ордера с отметкой о закрытии на бумажном носителе.</w:t>
      </w:r>
    </w:p>
    <w:p w:rsidR="001A248E" w:rsidRPr="00EB7F19" w:rsidRDefault="001A248E" w:rsidP="003F33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20. СОСТАВ АДМИНИСТРАТИВНЫХ ПРОЦЕДУР ПРИ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54. Предоставление муниципальной услуги включает в себя следующие административные процедуры: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запрос документов и недостающей информации в рамках межведомственного и внутриведомственного взаимодействия;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21. ПОСЛЕДОВАТЕЛЬНОСТЬ ВЫПОЛНЕНИЯ АДМИНИСТРАТИВНЫХ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ПРОЦЕДУР ПРИ ПРЕДОСТАВЛЕНИИ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55. Последовательность выполнения административных процедур при предоставлении муниципальной услуги представлена в </w:t>
      </w:r>
      <w:hyperlink w:anchor="P676" w:history="1">
        <w:r w:rsidRPr="003F3321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приведена в приложении </w:t>
      </w:r>
      <w:r w:rsidRPr="00EB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7F19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§ 1. Прием и регистрация заявления о предоставлении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 и прилагаемых к нему документов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56. Основанием начала административной процедуры является обращение заявителя в администрацию  по месту производства работ, с заявлением о предоставлении муниципальной услуги.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Уполномоченное должностное лицо проводит проверку заявления и представленных документов.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предусмотренных </w:t>
      </w:r>
      <w:hyperlink w:anchor="P364" w:history="1">
        <w:r w:rsidRPr="003F3321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3F3321"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уполномоченное должностное лицо уведомляет заявителя о наличии таких оснований и объясняет заявителю причину отказа в приеме документов и способ ее устранения.</w:t>
      </w:r>
    </w:p>
    <w:p w:rsidR="001A248E" w:rsidRPr="003F3321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21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</w:t>
      </w:r>
      <w:hyperlink w:anchor="P364" w:history="1">
        <w:r w:rsidRPr="003F3321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3F33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уполномоченное должностное лицо осуществляет регистрацию заявления и прилагаемых документов в СЭДД в соответствии с </w:t>
      </w:r>
      <w:hyperlink w:anchor="P399" w:history="1">
        <w:r w:rsidRPr="003F3321">
          <w:rPr>
            <w:rFonts w:ascii="Times New Roman" w:hAnsi="Times New Roman" w:cs="Times New Roman"/>
            <w:sz w:val="24"/>
            <w:szCs w:val="24"/>
          </w:rPr>
          <w:t>пунктом 29</w:t>
        </w:r>
      </w:hyperlink>
      <w:r w:rsidRPr="003F33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21">
        <w:rPr>
          <w:rFonts w:ascii="Times New Roman" w:hAnsi="Times New Roman" w:cs="Times New Roman"/>
          <w:sz w:val="24"/>
          <w:szCs w:val="24"/>
        </w:rPr>
        <w:t xml:space="preserve">В случае если электронные документы, указанные в </w:t>
      </w:r>
      <w:hyperlink w:anchor="P242" w:history="1">
        <w:r w:rsidRPr="003F3321">
          <w:rPr>
            <w:rFonts w:ascii="Times New Roman" w:hAnsi="Times New Roman" w:cs="Times New Roman"/>
            <w:sz w:val="24"/>
            <w:szCs w:val="24"/>
          </w:rPr>
          <w:t>пунктах 16</w:t>
        </w:r>
      </w:hyperlink>
      <w:r w:rsidRPr="003F332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4" w:history="1">
        <w:r w:rsidRPr="003F3321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7F1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подписаны в установленном порядке соответствующей электронной подписью, специалист в день регистрации заявления уведомляет заявителя через личный кабинет о необходимости предъявления оригиналов указанных документов в срок не более трех рабочих дней с даты регистрации заявления, а также о месте и времени их предъявления.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обеспечивает представление оригиналов документов в день и время, указанные в уведомлении, либо в иное приемное время, но не позднее трех рабочих дней со дня регистрации заявления.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Не позднее трех рабочих дней после регистрации заявления о предоставлении муниципальной услуги специалист, осуществляющий регистрацию электронного заявления, передает в администрацию по реестру заявление и прилагаемые к заявлению документы (копии документов), заверенные специалистом (в случае предъявления оригиналов документов).</w:t>
      </w:r>
    </w:p>
    <w:p w:rsidR="001A248E" w:rsidRPr="003F3321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иное должностное лицо,  определяет специалиста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EB7F19">
        <w:rPr>
          <w:rFonts w:ascii="Times New Roman" w:hAnsi="Times New Roman" w:cs="Times New Roman"/>
          <w:sz w:val="24"/>
          <w:szCs w:val="24"/>
        </w:rPr>
        <w:t xml:space="preserve">, которым будет проводиться проверка наличия оснований для отказа в предоставлении муниципальной </w:t>
      </w:r>
      <w:r w:rsidRPr="003F3321">
        <w:rPr>
          <w:rFonts w:ascii="Times New Roman" w:hAnsi="Times New Roman" w:cs="Times New Roman"/>
          <w:sz w:val="24"/>
          <w:szCs w:val="24"/>
        </w:rPr>
        <w:t xml:space="preserve">услуги, предусмотренных </w:t>
      </w:r>
      <w:hyperlink w:anchor="P374" w:history="1">
        <w:r w:rsidRPr="003F3321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3F33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A248E" w:rsidRPr="003F3321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21">
        <w:rPr>
          <w:rFonts w:ascii="Times New Roman" w:hAnsi="Times New Roman" w:cs="Times New Roman"/>
          <w:sz w:val="24"/>
          <w:szCs w:val="24"/>
        </w:rPr>
        <w:t>58. Максимальный срок исполнения данной административной процедуры составляет 3 рабочих дня.</w:t>
      </w:r>
    </w:p>
    <w:p w:rsidR="001A248E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§ 2. Запрос документов и недостающей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рамках межведомственного и внутриведомственного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взаимодействия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CA3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59. Основанием для начала административной процедуры является поступление заявления и прилагаемых документов специалисту 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60. В случае непредставления заявителем по собственной инициативе документов, указанных </w:t>
      </w:r>
      <w:r w:rsidRPr="00CA368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39" w:history="1">
        <w:r w:rsidRPr="00CA368A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 запрашивает документы с использованием межведомственного и внутриведомственного информационного взаимодействия в органах и организациях, указанных в </w:t>
      </w:r>
      <w:hyperlink w:anchor="P731" w:history="1">
        <w:r w:rsidRPr="00CA368A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A368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 xml:space="preserve">61. В соответствии с Федеральным </w:t>
      </w:r>
      <w:hyperlink r:id="rId28" w:history="1">
        <w:r w:rsidRPr="00CA3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запроса.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>62. Результатом исполнения административной процедуры является получение в рамках межведомственного и внутриведомственного взаимодействия документов, необходимых для предоставления муниципальной услуги.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 xml:space="preserve">63. В случае самостоятельного представления заявителем документов, указанных в </w:t>
      </w:r>
      <w:hyperlink w:anchor="P339" w:history="1">
        <w:r w:rsidRPr="00CA368A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указанные документы в рамках межведомственного и внутриведомственного взаимодействия не запрашиваются.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>63-1. Общий срок данной административной процедуры составляет 5 рабочих дней.</w:t>
      </w:r>
    </w:p>
    <w:p w:rsidR="001A248E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248E" w:rsidRPr="00CA368A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>§ 3. Принятие решения о предоставлении муниципальной</w:t>
      </w:r>
    </w:p>
    <w:p w:rsidR="001A248E" w:rsidRPr="00CA368A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>услуги или об отказе в предоставлении муниципальной услуги</w:t>
      </w:r>
    </w:p>
    <w:p w:rsidR="001A248E" w:rsidRPr="00CA368A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CA368A" w:rsidRDefault="001A248E" w:rsidP="00CA36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 xml:space="preserve">64. Основанием для начала административной процедуры является наличие полного пакета документов, предусмотренных </w:t>
      </w:r>
      <w:hyperlink w:anchor="P125" w:history="1">
        <w:r w:rsidRPr="00CA368A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6" w:history="1">
        <w:r w:rsidRPr="00CA368A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CA368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B7F1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68A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 специалист администрации заполняет бланк ордера</w:t>
      </w:r>
      <w:r w:rsidRPr="00EB7F19">
        <w:rPr>
          <w:rFonts w:ascii="Times New Roman" w:hAnsi="Times New Roman" w:cs="Times New Roman"/>
          <w:sz w:val="24"/>
          <w:szCs w:val="24"/>
        </w:rPr>
        <w:t xml:space="preserve"> по форме, установленной правилами благоустройства, делает отметку в ордере о его продлении или закрытии и передает ордер на подпись главе администрации 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(замечаний) либо об отказе в выдаче, продлении, закрытии ордера, которое подписывается главой администрации. 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Общий срок данной административной процедуры составляет 1 день.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§ 4. Выдача заявителю результата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65.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(замечаний).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66. Ордер, решение о продлении, решение о закрытии ордера, мотивированное решение об отказе в выдаче, продлении, закрытии ордера, мотивированное решение о возврате документов для устранения недостатков (замечаний) выдается заявителю лично в администрации либо направляется ему почтой или в электронной форме (по выбору заявителя).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Ордер, решение о продлении, решение о закрытии ордера, мотивированное решение об отказе в выдаче, продлении, закрытии ордера, мотивированное решение о возврате документов для устранения недостатков (замечаний) на бумажном носителе заверяется подписью лица, уполномоченного заверять такие документы.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Документы по результату предоставления муниципальной услуги выдаются заявителю лично при предъявлении документа, удостоверяющего личность (для уполномоченного представителя - документ, подтверждающий полномочия, и документ, удостоверяющий личность), либо направляются по почте или в электронной форме (по выбору заявителя).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67. Отправка электронных документов заявителю осуществляется посредством Единого портала 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электронной форме документ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:rsidR="001A248E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Глава 22. ТРЕБОВАНИЯ К ПОРЯДКУ ВЫПОЛНЕНИЯ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68.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 администрации. 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Раздел IV. ФОРМЫ КОНТРОЛЯ ЗА ИСПОЛНЕНИЕМ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69. Текущий контроль за соблюдением и исполнением ответственными должностными лицами администрации 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 путем проведения плановых и внеплановых проверок полноты и качества предоставления муниципальной услуги.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70. Плановые проверки полноты и качества предоставления муниципальной услуги проводятся на основании соответствующих планов работы администрации 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71. Специалист администрации 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Персональная ответственность указанного лица закрепляется в должностной инструкции.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72. В случае выявления нарушений прав граждан при предоставлении муниципальной услуги к виновному специалисту администрации  применяются меры ответственности в порядке, установленном законодательством Российской Федерации.</w:t>
      </w:r>
    </w:p>
    <w:p w:rsidR="001A248E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ЗАЯВИТЕЛЕМ РЕШЕНИЙ И ДЕЙСТВИЙ (БЕЗДЕЙСТВИЯ) ОРГАНА,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А ТАКЖЕ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ЛИЦА ОРГАНА, ПРЕДОСТАВЛЯЮЩЕГО МУНИЦИПАЛЬНУЮ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73. Заявитель может обратиться с жалобой, в том числе в следующих случаях: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EB7F1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у заявителя;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7) отказ администрации округа, должностного лица администрации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248E" w:rsidRPr="001E367C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74. </w:t>
      </w:r>
      <w:hyperlink w:anchor="P820" w:history="1">
        <w:r w:rsidRPr="001E367C">
          <w:rPr>
            <w:rFonts w:ascii="Times New Roman" w:hAnsi="Times New Roman" w:cs="Times New Roman"/>
            <w:sz w:val="24"/>
            <w:szCs w:val="24"/>
          </w:rPr>
          <w:t>Жалоба</w:t>
        </w:r>
      </w:hyperlink>
      <w:r w:rsidRPr="001E367C">
        <w:rPr>
          <w:rFonts w:ascii="Times New Roman" w:hAnsi="Times New Roman" w:cs="Times New Roman"/>
          <w:sz w:val="24"/>
          <w:szCs w:val="24"/>
        </w:rPr>
        <w:t xml:space="preserve"> подается в администрацию  в письменной форме на бумажном носител</w:t>
      </w:r>
      <w:r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1E367C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регламенту, в электронной форме. Жалобы на решения, принятые главой администрации, подаются </w:t>
      </w:r>
      <w:r>
        <w:rPr>
          <w:rFonts w:ascii="Times New Roman" w:hAnsi="Times New Roman" w:cs="Times New Roman"/>
          <w:sz w:val="24"/>
          <w:szCs w:val="24"/>
        </w:rPr>
        <w:t>главе сельского поселения</w:t>
      </w:r>
      <w:r w:rsidRPr="001E367C">
        <w:rPr>
          <w:rFonts w:ascii="Times New Roman" w:hAnsi="Times New Roman" w:cs="Times New Roman"/>
          <w:sz w:val="24"/>
          <w:szCs w:val="24"/>
        </w:rPr>
        <w:t>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75. Жалоба может быть направлена по почте, с использованием сети "Интернет", официального сайта Администрации, Единого портала, а также может быть принята при личном приеме заявителя.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76. Жалоба должна содержать: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78. По результатам рассмотрения жалобы орган, предоставляющий муниципальную услугу, принимает одно из следующих решений: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79.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80.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EB7F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48E" w:rsidRDefault="001A248E" w:rsidP="00F0334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248E" w:rsidRPr="003E2D9C" w:rsidRDefault="001A248E" w:rsidP="00F033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Приложение № 1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к административному регламенту предоставления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муниципальной услуги "Выдача, продление и закрытие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ордера на производство работ, определенных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правилами благоустройства, обеспечения чистоты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 xml:space="preserve">и порядка на территории </w:t>
      </w:r>
      <w:r>
        <w:rPr>
          <w:rFonts w:ascii="Times New Roman" w:hAnsi="Times New Roman" w:cs="Times New Roman"/>
          <w:sz w:val="20"/>
        </w:rPr>
        <w:t>Ильичевского</w:t>
      </w:r>
      <w:r w:rsidRPr="003E2D9C">
        <w:rPr>
          <w:rFonts w:ascii="Times New Roman" w:hAnsi="Times New Roman" w:cs="Times New Roman"/>
          <w:sz w:val="20"/>
        </w:rPr>
        <w:t xml:space="preserve"> сельского поселения"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76"/>
      <w:bookmarkEnd w:id="10"/>
      <w:r w:rsidRPr="00EB7F19">
        <w:rPr>
          <w:rFonts w:ascii="Times New Roman" w:hAnsi="Times New Roman" w:cs="Times New Roman"/>
          <w:sz w:val="24"/>
          <w:szCs w:val="24"/>
        </w:rPr>
        <w:t>БЛОК-СХЕМА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муниципальной услуги "Выдача, продление и закрытие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ордера на производство работ, определенных правилами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благоустройства, обеспечения чистоты и порядка</w:t>
      </w: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Ильичевского 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>"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3E2D9C" w:rsidRDefault="001A248E" w:rsidP="00EB7F1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Список изменяющих документов</w:t>
      </w:r>
    </w:p>
    <w:p w:rsidR="001A248E" w:rsidRPr="003E2D9C" w:rsidRDefault="001A248E" w:rsidP="00EB7F1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│  Обращение заявителя в администрацию 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заявлением для выдачи ордера на производство работ, определенных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правилами благоустройства, обеспечения чистоты и порядка на территории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│                             </w:t>
      </w:r>
      <w:r>
        <w:rPr>
          <w:rFonts w:ascii="Times New Roman" w:hAnsi="Times New Roman" w:cs="Times New Roman"/>
        </w:rPr>
        <w:t>Ильичевского</w:t>
      </w:r>
      <w:r w:rsidRPr="003E2D9C">
        <w:rPr>
          <w:rFonts w:ascii="Times New Roman" w:hAnsi="Times New Roman" w:cs="Times New Roman"/>
        </w:rPr>
        <w:t xml:space="preserve"> сельского поселения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└─────────────────┬───────────────────────────────────┬──────────────────┘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\│/                                 \│/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┌─────────────────┴───────────────────────────────────┴──────────────────┐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   Проверка заявления и документов, представленных заявителем   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└─────────────────┬───────────────────────────────────┬──────────────────┘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\│/                                 \│/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┌─────────────────┴──────────────┐ ┌──────────────────┴──────────────────┐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Отказ в принятии документов   │ │   Прием, регистрация заявления и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                            │ │    прилагаемых к нему документов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└────────────────────────────────┘ └──────────────────┬──────────────────┘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                                    \│/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┌─────────────────────────────────────────────────────┴──────────────────┐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запрос документов и недостающей информации в рамках межведомственного и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              внутриведомственного взаимодействия               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└──────────────────────────────────┬─────────────────────────────────────┘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 ┌────────────────┴──────────────────┐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\│/                                 \│/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┌─────────────────┴──────────────┐ ┌──────────────────┴──────────────────┐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   Принятие решения о       │ │    Принятие решения об отказе в 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предоставлении муниципальной  │ │ предоставлении муниципальной услуги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│             услуги             │ │                                  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>└─────────────────┬──────────────┘ └──────────────────┬──────────────────┘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                \│/                                 \│/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┌────────────────┴───────────────────────────────────┴────────────────┐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│   Выдача заявителю результата предоставления муниципальной услуги   │</w:t>
      </w:r>
    </w:p>
    <w:p w:rsidR="001A248E" w:rsidRPr="003E2D9C" w:rsidRDefault="001A248E" w:rsidP="00EB7F19">
      <w:pPr>
        <w:pStyle w:val="ConsPlusNonformat"/>
        <w:jc w:val="both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 └─────────────────────────────────────────────────────────────────────┘</w:t>
      </w:r>
    </w:p>
    <w:p w:rsidR="001A248E" w:rsidRPr="003E2D9C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3E2D9C" w:rsidRDefault="001A248E" w:rsidP="00EB7F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Приложение № 2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к административному регламенту предоставления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муниципальной услуги "Выдача, продление и закрытие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ордера на производство работ, определенных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правилами благоустройства, обеспечения чистоты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 xml:space="preserve">и порядка на территории </w:t>
      </w:r>
      <w:r>
        <w:rPr>
          <w:rFonts w:ascii="Times New Roman" w:hAnsi="Times New Roman" w:cs="Times New Roman"/>
          <w:sz w:val="20"/>
        </w:rPr>
        <w:t>Ильичевского</w:t>
      </w:r>
      <w:r w:rsidRPr="003E2D9C">
        <w:rPr>
          <w:rFonts w:ascii="Times New Roman" w:hAnsi="Times New Roman" w:cs="Times New Roman"/>
          <w:sz w:val="20"/>
        </w:rPr>
        <w:t xml:space="preserve"> сельского поселения"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31"/>
      <w:bookmarkEnd w:id="11"/>
      <w:r w:rsidRPr="00EB7F19">
        <w:rPr>
          <w:rFonts w:ascii="Times New Roman" w:hAnsi="Times New Roman" w:cs="Times New Roman"/>
          <w:sz w:val="24"/>
          <w:szCs w:val="24"/>
        </w:rPr>
        <w:t>ПЕРЕЧЕНЬ</w:t>
      </w:r>
    </w:p>
    <w:p w:rsidR="001A248E" w:rsidRPr="00EB7F19" w:rsidRDefault="001A248E" w:rsidP="003E2D9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органов государственной власти и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самоуправления, в которых запрашиваются документы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межведомственного и внутриведомственного взаимодействия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855"/>
      </w:tblGrid>
      <w:tr w:rsidR="001A248E" w:rsidRPr="002A2A21" w:rsidTr="00EB7F19">
        <w:tc>
          <w:tcPr>
            <w:tcW w:w="510" w:type="dxa"/>
          </w:tcPr>
          <w:p w:rsidR="001A248E" w:rsidRPr="003E2D9C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D9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706" w:type="dxa"/>
          </w:tcPr>
          <w:p w:rsidR="001A248E" w:rsidRPr="003E2D9C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D9C">
              <w:rPr>
                <w:rFonts w:ascii="Times New Roman" w:hAnsi="Times New Roman" w:cs="Times New Roman"/>
                <w:sz w:val="20"/>
              </w:rPr>
              <w:t>Перечень документов</w:t>
            </w:r>
          </w:p>
        </w:tc>
        <w:tc>
          <w:tcPr>
            <w:tcW w:w="3855" w:type="dxa"/>
          </w:tcPr>
          <w:p w:rsidR="001A248E" w:rsidRPr="003E2D9C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D9C">
              <w:rPr>
                <w:rFonts w:ascii="Times New Roman" w:hAnsi="Times New Roman" w:cs="Times New Roman"/>
                <w:sz w:val="20"/>
              </w:rPr>
              <w:t>Наименование организаций, предоставляющих документы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EB7F19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3855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Омской области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EB7F19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и (или) правоудостоверяющие документы на земельный участок, если права на него не зарегистрированы в Едином государственном реестре недвижимости:</w:t>
            </w:r>
          </w:p>
        </w:tc>
        <w:tc>
          <w:tcPr>
            <w:tcW w:w="3855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8E" w:rsidRPr="002A2A21" w:rsidTr="00EB7F19">
        <w:tc>
          <w:tcPr>
            <w:tcW w:w="510" w:type="dxa"/>
          </w:tcPr>
          <w:p w:rsidR="001A248E" w:rsidRPr="00EB7F19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6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находящийся в государственной собственности</w:t>
            </w:r>
          </w:p>
        </w:tc>
        <w:tc>
          <w:tcPr>
            <w:tcW w:w="3855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Федерального агентства по управлению государственным имуществом в Омской области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EB7F19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06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находящийся в собственности Омской области</w:t>
            </w:r>
          </w:p>
        </w:tc>
        <w:tc>
          <w:tcPr>
            <w:tcW w:w="3855" w:type="dxa"/>
          </w:tcPr>
          <w:p w:rsidR="001A248E" w:rsidRPr="00EB7F19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9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Омской области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531EBD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06" w:type="dxa"/>
          </w:tcPr>
          <w:p w:rsidR="001A248E" w:rsidRPr="00531EBD" w:rsidRDefault="001A248E" w:rsidP="0073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находящийся в муниципальной собственности района </w:t>
            </w:r>
          </w:p>
        </w:tc>
        <w:tc>
          <w:tcPr>
            <w:tcW w:w="3855" w:type="dxa"/>
          </w:tcPr>
          <w:p w:rsidR="001A248E" w:rsidRPr="00531EBD" w:rsidRDefault="001A248E" w:rsidP="0073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Администрации муниципального  район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531EBD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1A248E" w:rsidRPr="00531EBD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паспорта цветового решения фасадов, паспорта нестационарного торгового объекта или проекта благоустройства в части планировочной организации территории</w:t>
            </w:r>
          </w:p>
        </w:tc>
        <w:tc>
          <w:tcPr>
            <w:tcW w:w="3855" w:type="dxa"/>
          </w:tcPr>
          <w:p w:rsidR="001A248E" w:rsidRPr="00531EBD" w:rsidRDefault="001A248E" w:rsidP="0073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муниципального района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531EBD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1A248E" w:rsidRPr="00531EBD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(реконструкцию) объекта капитального строительства</w:t>
            </w:r>
          </w:p>
        </w:tc>
        <w:tc>
          <w:tcPr>
            <w:tcW w:w="3855" w:type="dxa"/>
          </w:tcPr>
          <w:p w:rsidR="001A248E" w:rsidRPr="00531EBD" w:rsidRDefault="001A248E" w:rsidP="0073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 муниципального района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531EBD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1A248E" w:rsidRPr="00531EBD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Утверждение эскиза знаково-информационной системы</w:t>
            </w:r>
          </w:p>
        </w:tc>
        <w:tc>
          <w:tcPr>
            <w:tcW w:w="3855" w:type="dxa"/>
          </w:tcPr>
          <w:p w:rsidR="001A248E" w:rsidRPr="00531EBD" w:rsidRDefault="001A248E" w:rsidP="0073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муниципального района</w:t>
            </w:r>
          </w:p>
        </w:tc>
      </w:tr>
      <w:tr w:rsidR="001A248E" w:rsidRPr="002A2A21" w:rsidTr="00EB7F19">
        <w:tc>
          <w:tcPr>
            <w:tcW w:w="510" w:type="dxa"/>
          </w:tcPr>
          <w:p w:rsidR="001A248E" w:rsidRPr="00531EBD" w:rsidRDefault="001A248E" w:rsidP="00EB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6" w:type="dxa"/>
          </w:tcPr>
          <w:p w:rsidR="001A248E" w:rsidRPr="00531EBD" w:rsidRDefault="001A248E" w:rsidP="004A2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Копия правового акта Администрации  об 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</w:t>
            </w:r>
          </w:p>
        </w:tc>
        <w:tc>
          <w:tcPr>
            <w:tcW w:w="3855" w:type="dxa"/>
          </w:tcPr>
          <w:p w:rsidR="001A248E" w:rsidRPr="00531EBD" w:rsidRDefault="001A248E" w:rsidP="00EB7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EBD">
              <w:rPr>
                <w:rFonts w:ascii="Times New Roman" w:hAnsi="Times New Roman" w:cs="Times New Roman"/>
                <w:sz w:val="24"/>
                <w:szCs w:val="24"/>
              </w:rPr>
              <w:t>ОГИБДД ОМВД Москаленского района</w:t>
            </w:r>
          </w:p>
        </w:tc>
      </w:tr>
    </w:tbl>
    <w:p w:rsidR="001A248E" w:rsidRDefault="001A248E" w:rsidP="003E2D9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A248E" w:rsidRDefault="001A248E" w:rsidP="003E2D9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Приложение № 3</w:t>
      </w:r>
    </w:p>
    <w:p w:rsidR="001A248E" w:rsidRPr="003E2D9C" w:rsidRDefault="001A248E" w:rsidP="003E2D9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к административному регламенту предоставления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муниципальной услуги "Выдача, продление и закрытие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ордера на производство работ, определенных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>правилами благоустройства, обеспечения чистоты</w:t>
      </w:r>
    </w:p>
    <w:p w:rsidR="001A248E" w:rsidRPr="003E2D9C" w:rsidRDefault="001A248E" w:rsidP="00EB7F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D9C">
        <w:rPr>
          <w:rFonts w:ascii="Times New Roman" w:hAnsi="Times New Roman" w:cs="Times New Roman"/>
          <w:sz w:val="20"/>
        </w:rPr>
        <w:t xml:space="preserve">и порядка на территории </w:t>
      </w:r>
      <w:r>
        <w:rPr>
          <w:rFonts w:ascii="Times New Roman" w:hAnsi="Times New Roman" w:cs="Times New Roman"/>
          <w:sz w:val="20"/>
        </w:rPr>
        <w:t>Ильичевского</w:t>
      </w:r>
      <w:r w:rsidRPr="003E2D9C">
        <w:rPr>
          <w:rFonts w:ascii="Times New Roman" w:hAnsi="Times New Roman" w:cs="Times New Roman"/>
          <w:sz w:val="20"/>
        </w:rPr>
        <w:t xml:space="preserve"> сельского поселения"</w:t>
      </w: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1A248E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( главе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7F19">
        <w:rPr>
          <w:rFonts w:ascii="Times New Roman" w:hAnsi="Times New Roman" w:cs="Times New Roman"/>
          <w:sz w:val="24"/>
          <w:szCs w:val="24"/>
        </w:rPr>
        <w:t xml:space="preserve"> по месту производства 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B7F19">
        <w:rPr>
          <w:rFonts w:ascii="Times New Roman" w:hAnsi="Times New Roman" w:cs="Times New Roman"/>
          <w:sz w:val="24"/>
          <w:szCs w:val="24"/>
        </w:rPr>
        <w:t>работ)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(ф.и.о. физического лица, полное наименование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            юридического лица,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    паспортные данные, ИНН, ОГРН, КПП,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адрес места жительства физического лица или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места нахождения юридического лица, телефон)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20"/>
      <w:bookmarkEnd w:id="12"/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    ЖАЛОБА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на решения, принятые (осуществляемые)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в ходе предоставления муниципальной</w:t>
      </w:r>
    </w:p>
    <w:p w:rsidR="001A248E" w:rsidRPr="00EB7F19" w:rsidRDefault="001A248E" w:rsidP="00531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услуги администрацией ________________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(главы администрации, должностного лица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администрации __________, муниципального служащего)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Краткое  изложение  обжалуемых   решений,   принятых   (осуществляемых)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в   ходе   предоставления      муниципальной      услуги      администрации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_____________________   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(бездействия)  главы  администрации 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19">
        <w:rPr>
          <w:rFonts w:ascii="Times New Roman" w:hAnsi="Times New Roman" w:cs="Times New Roman"/>
          <w:sz w:val="24"/>
          <w:szCs w:val="24"/>
        </w:rPr>
        <w:t>должностного  лица  администрации __________________ ,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муниципального   служащего,   обстоятельств,  повлекших  нарушение  прав  и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законных  интересов  заявителя,  иных  сведений,  которые заявитель считает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необходимым сообщить.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Перечень прилагаемых документов.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__________________________________________           ______________________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>(фамилия, имя, отчество физического лица,                   (подпись)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руководителя юридического лица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или уполномоченного представителя)</w:t>
      </w:r>
    </w:p>
    <w:p w:rsidR="001A248E" w:rsidRPr="00EB7F19" w:rsidRDefault="001A248E" w:rsidP="00EB7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19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"___" __________ 20__ г.</w:t>
      </w: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 w:rsidP="00EB7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48E" w:rsidRPr="00EB7F19" w:rsidRDefault="001A248E">
      <w:pPr>
        <w:rPr>
          <w:rFonts w:ascii="Times New Roman" w:hAnsi="Times New Roman"/>
          <w:sz w:val="24"/>
          <w:szCs w:val="24"/>
        </w:rPr>
      </w:pPr>
    </w:p>
    <w:sectPr w:rsidR="001A248E" w:rsidRPr="00EB7F19" w:rsidSect="004102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1C4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A8A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988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A8F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E4C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98C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6AF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63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EE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19"/>
    <w:rsid w:val="00022E1D"/>
    <w:rsid w:val="000531C1"/>
    <w:rsid w:val="00075430"/>
    <w:rsid w:val="00086324"/>
    <w:rsid w:val="001603DF"/>
    <w:rsid w:val="001A248E"/>
    <w:rsid w:val="001B3730"/>
    <w:rsid w:val="001E367C"/>
    <w:rsid w:val="002A2A21"/>
    <w:rsid w:val="002D5E17"/>
    <w:rsid w:val="00300FA4"/>
    <w:rsid w:val="0035099A"/>
    <w:rsid w:val="003A4F86"/>
    <w:rsid w:val="003E2D9C"/>
    <w:rsid w:val="003F3321"/>
    <w:rsid w:val="00410236"/>
    <w:rsid w:val="004363A3"/>
    <w:rsid w:val="00441054"/>
    <w:rsid w:val="0044793A"/>
    <w:rsid w:val="00455DB5"/>
    <w:rsid w:val="0047781D"/>
    <w:rsid w:val="00496258"/>
    <w:rsid w:val="004A2A2B"/>
    <w:rsid w:val="004F5A57"/>
    <w:rsid w:val="00531EBD"/>
    <w:rsid w:val="00591D1E"/>
    <w:rsid w:val="005C1AA8"/>
    <w:rsid w:val="005C615D"/>
    <w:rsid w:val="00601A30"/>
    <w:rsid w:val="00633C53"/>
    <w:rsid w:val="006B59F8"/>
    <w:rsid w:val="006F5F92"/>
    <w:rsid w:val="0072307F"/>
    <w:rsid w:val="00735EDD"/>
    <w:rsid w:val="008C6BEA"/>
    <w:rsid w:val="009024E7"/>
    <w:rsid w:val="009519F1"/>
    <w:rsid w:val="00983564"/>
    <w:rsid w:val="009A65AF"/>
    <w:rsid w:val="009B7B4D"/>
    <w:rsid w:val="00AD7E62"/>
    <w:rsid w:val="00AF46CB"/>
    <w:rsid w:val="00AF4DC3"/>
    <w:rsid w:val="00BA5992"/>
    <w:rsid w:val="00C06B63"/>
    <w:rsid w:val="00CA0447"/>
    <w:rsid w:val="00CA368A"/>
    <w:rsid w:val="00CC6FA5"/>
    <w:rsid w:val="00D011DA"/>
    <w:rsid w:val="00D416BA"/>
    <w:rsid w:val="00E32E33"/>
    <w:rsid w:val="00EB7F19"/>
    <w:rsid w:val="00EE0A81"/>
    <w:rsid w:val="00F0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B7F1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EB7F1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B7F1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B59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944224416B92A1AD71E394D2798AFB467F764730184F74FB6F29E91D2511A29B2C0530B8521BCA4AFEmED9I" TargetMode="External"/><Relationship Id="rId13" Type="http://schemas.openxmlformats.org/officeDocument/2006/relationships/hyperlink" Target="consultantplus://offline/ref=3F21944224416B92A1AD6FEE82BE2680FB4C267D4D31101C2EA43474BEm1D4I" TargetMode="External"/><Relationship Id="rId18" Type="http://schemas.openxmlformats.org/officeDocument/2006/relationships/hyperlink" Target="consultantplus://offline/ref=3F21944224416B92A1AD6FEE82BE2680FB4F207E4E3A101C2EA43474BEm1D4I" TargetMode="External"/><Relationship Id="rId26" Type="http://schemas.openxmlformats.org/officeDocument/2006/relationships/hyperlink" Target="consultantplus://offline/ref=3F21944224416B92A1AD71E394D2798AFB467F764730184F74FB6F29E91D2511A29B2C0530B8521BCA4AFEmED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21944224416B92A1AD6FEE82BE2680FB4F207E4E3A101C2EA43474BEm1D4I" TargetMode="External"/><Relationship Id="rId7" Type="http://schemas.openxmlformats.org/officeDocument/2006/relationships/hyperlink" Target="consultantplus://offline/ref=3F21944224416B92A1AD71E394D2798AFB467F764E3A1B4E7BF13223E1442913A594731237F15E1ACA4AFCE9mDD3I" TargetMode="External"/><Relationship Id="rId12" Type="http://schemas.openxmlformats.org/officeDocument/2006/relationships/hyperlink" Target="consultantplus://offline/ref=3F21944224416B92A1AD6FEE82BE2680F84529784A30101C2EA43474BEm1D4I" TargetMode="External"/><Relationship Id="rId17" Type="http://schemas.openxmlformats.org/officeDocument/2006/relationships/hyperlink" Target="consultantplus://offline/ref=3F21944224416B92A1AD6FEE82BE2680FB4F207E4E3A101C2EA43474BEm1D4I" TargetMode="External"/><Relationship Id="rId25" Type="http://schemas.openxmlformats.org/officeDocument/2006/relationships/hyperlink" Target="consultantplus://offline/ref=3F21944224416B92A1AD6FEE82BE2680FB4C267D4D31101C2EA43474BE142F46E5D4754471mBD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21944224416B92A1AD6FEE82BE2680FB4F207E4E3A101C2EA43474BEm1D4I" TargetMode="External"/><Relationship Id="rId20" Type="http://schemas.openxmlformats.org/officeDocument/2006/relationships/hyperlink" Target="consultantplus://offline/ref=3F21944224416B92A1AD6FEE82BE2680FB4F207E4E3A101C2EA43474BEm1D4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21944224416B92A1AD6FEE82BE2680FB4F207D4830101C2EA43474BEm1D4I" TargetMode="External"/><Relationship Id="rId11" Type="http://schemas.openxmlformats.org/officeDocument/2006/relationships/hyperlink" Target="consultantplus://offline/ref=3F21944224416B92A1AD6FEE82BE2680FB4F207F4B3C101C2EA43474BEm1D4I" TargetMode="External"/><Relationship Id="rId24" Type="http://schemas.openxmlformats.org/officeDocument/2006/relationships/hyperlink" Target="consultantplus://offline/ref=3F21944224416B92A1AD6FEE82BE2680FB4D207E4C30101C2EA43474BE142F46E5D47542m7D7I" TargetMode="External"/><Relationship Id="rId5" Type="http://schemas.openxmlformats.org/officeDocument/2006/relationships/hyperlink" Target="consultantplus://offline/ref=3F21944224416B92A1AD6FEE82BE2680FB4D207E4C30101C2EA43474BEm1D4I" TargetMode="External"/><Relationship Id="rId15" Type="http://schemas.openxmlformats.org/officeDocument/2006/relationships/hyperlink" Target="consultantplus://offline/ref=3F21944224416B92A1AD71E394D2798AFB467F764E3A1B4970F73223E1442913A5m9D4I" TargetMode="External"/><Relationship Id="rId23" Type="http://schemas.openxmlformats.org/officeDocument/2006/relationships/hyperlink" Target="consultantplus://offline/ref=3F21944224416B92A1AD6FEE82BE2680FB4F207E4E3A101C2EA43474BEm1D4I" TargetMode="External"/><Relationship Id="rId28" Type="http://schemas.openxmlformats.org/officeDocument/2006/relationships/hyperlink" Target="consultantplus://offline/ref=3F21944224416B92A1AD6FEE82BE2680FB4D207E4C30101C2EA43474BEm1D4I" TargetMode="External"/><Relationship Id="rId10" Type="http://schemas.openxmlformats.org/officeDocument/2006/relationships/hyperlink" Target="consultantplus://offline/ref=3F21944224416B92A1AD6FEE82BE2680FB4F207D4830101C2EA43474BEm1D4I" TargetMode="External"/><Relationship Id="rId19" Type="http://schemas.openxmlformats.org/officeDocument/2006/relationships/hyperlink" Target="consultantplus://offline/ref=3F21944224416B92A1AD6FEE82BE2680FB4F207E4E3A101C2EA43474BEm1D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1944224416B92A1AD6FEE82BE2680FB4D207E4C30101C2EA43474BEm1D4I" TargetMode="External"/><Relationship Id="rId14" Type="http://schemas.openxmlformats.org/officeDocument/2006/relationships/hyperlink" Target="consultantplus://offline/ref=3F21944224416B92A1AD71E394D2798AFB467F764E3A1B4E7BF13223E1442913A594731237F15E1ACA4AFCE9mDD3I" TargetMode="External"/><Relationship Id="rId22" Type="http://schemas.openxmlformats.org/officeDocument/2006/relationships/hyperlink" Target="consultantplus://offline/ref=3F21944224416B92A1AD6FEE82BE2680FB4F207E4E3A101C2EA43474BEm1D4I" TargetMode="External"/><Relationship Id="rId27" Type="http://schemas.openxmlformats.org/officeDocument/2006/relationships/hyperlink" Target="mailto:zvezdino@moskal.omskporta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25</Pages>
  <Words>11754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2017-11-29T07:18:00Z</cp:lastPrinted>
  <dcterms:created xsi:type="dcterms:W3CDTF">2017-11-17T02:37:00Z</dcterms:created>
  <dcterms:modified xsi:type="dcterms:W3CDTF">2017-11-29T07:23:00Z</dcterms:modified>
</cp:coreProperties>
</file>